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7271" w14:textId="03321C44" w:rsidR="00C6056D" w:rsidRPr="003C45A8" w:rsidRDefault="00A634AA" w:rsidP="00C6056D">
      <w:pPr>
        <w:pStyle w:val="Header"/>
        <w:spacing w:line="360" w:lineRule="auto"/>
        <w:ind w:firstLine="14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E3B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BB55B" wp14:editId="71CA9139">
                <wp:simplePos x="0" y="0"/>
                <wp:positionH relativeFrom="column">
                  <wp:posOffset>-513080</wp:posOffset>
                </wp:positionH>
                <wp:positionV relativeFrom="paragraph">
                  <wp:posOffset>330835</wp:posOffset>
                </wp:positionV>
                <wp:extent cx="4841240" cy="0"/>
                <wp:effectExtent l="0" t="12700" r="35560" b="25400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12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991B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95A77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pt,26.05pt" to="340.8pt,2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" strokecolor="#991b1d" strokeweight="2.5pt"/>
            </w:pict>
          </mc:Fallback>
        </mc:AlternateContent>
      </w:r>
      <w:r w:rsidRPr="008E3B99">
        <w:rPr>
          <w:noProof/>
        </w:rPr>
        <w:drawing>
          <wp:anchor distT="0" distB="0" distL="114300" distR="114300" simplePos="0" relativeHeight="251658242" behindDoc="1" locked="0" layoutInCell="1" allowOverlap="1" wp14:anchorId="41BC7BB6" wp14:editId="5B4B4608">
            <wp:simplePos x="0" y="0"/>
            <wp:positionH relativeFrom="column">
              <wp:posOffset>3452495</wp:posOffset>
            </wp:positionH>
            <wp:positionV relativeFrom="paragraph">
              <wp:posOffset>-354330</wp:posOffset>
            </wp:positionV>
            <wp:extent cx="2200910" cy="1136015"/>
            <wp:effectExtent l="0" t="0" r="0" b="0"/>
            <wp:wrapNone/>
            <wp:docPr id="5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B9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7B32E3" wp14:editId="0736C5B4">
                <wp:simplePos x="0" y="0"/>
                <wp:positionH relativeFrom="column">
                  <wp:posOffset>5419090</wp:posOffset>
                </wp:positionH>
                <wp:positionV relativeFrom="paragraph">
                  <wp:posOffset>313055</wp:posOffset>
                </wp:positionV>
                <wp:extent cx="1842135" cy="14605"/>
                <wp:effectExtent l="0" t="12700" r="37465" b="36195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2135" cy="1460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991B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6FF65"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pt,24.65pt" to="571.75pt,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" strokecolor="#991b1d" strokeweight="2.5pt"/>
            </w:pict>
          </mc:Fallback>
        </mc:AlternateContent>
      </w:r>
    </w:p>
    <w:p w14:paraId="5C131BCA" w14:textId="5D28502E" w:rsidR="00082389" w:rsidRPr="003C45A8" w:rsidRDefault="00C6056D" w:rsidP="00393C6F">
      <w:pPr>
        <w:pStyle w:val="Header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41410C11" w14:textId="77777777" w:rsidR="00C6056D" w:rsidRPr="003C45A8" w:rsidRDefault="00C6056D" w:rsidP="00C9594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1E0825" w14:textId="2A3EAB5E" w:rsidR="00C95941" w:rsidRPr="0014092A" w:rsidRDefault="00C95941" w:rsidP="00C9594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092A">
        <w:rPr>
          <w:rFonts w:asciiTheme="minorHAnsi" w:hAnsiTheme="minorHAnsi" w:cstheme="minorHAnsi"/>
          <w:b/>
          <w:sz w:val="32"/>
          <w:szCs w:val="32"/>
          <w:u w:val="single"/>
        </w:rPr>
        <w:t xml:space="preserve">Pilot </w:t>
      </w:r>
      <w:r w:rsidR="008C2EAF" w:rsidRPr="0014092A">
        <w:rPr>
          <w:rFonts w:asciiTheme="minorHAnsi" w:hAnsiTheme="minorHAnsi" w:cstheme="minorHAnsi"/>
          <w:b/>
          <w:sz w:val="32"/>
          <w:szCs w:val="32"/>
          <w:u w:val="single"/>
        </w:rPr>
        <w:t>Grant</w:t>
      </w:r>
      <w:r w:rsidRPr="0014092A">
        <w:rPr>
          <w:rFonts w:asciiTheme="minorHAnsi" w:hAnsiTheme="minorHAnsi" w:cstheme="minorHAnsi"/>
          <w:b/>
          <w:sz w:val="32"/>
          <w:szCs w:val="32"/>
          <w:u w:val="single"/>
        </w:rPr>
        <w:t xml:space="preserve"> Application Instructions</w:t>
      </w:r>
    </w:p>
    <w:p w14:paraId="26FED0F3" w14:textId="77777777" w:rsidR="00C95941" w:rsidRPr="0014092A" w:rsidRDefault="007068E3" w:rsidP="00C95941">
      <w:pPr>
        <w:pStyle w:val="Header"/>
        <w:spacing w:line="360" w:lineRule="auto"/>
        <w:jc w:val="center"/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</w:pPr>
      <w:r w:rsidRPr="0014092A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OPEN ACCEPTANCE OF PROPOSALS</w:t>
      </w:r>
    </w:p>
    <w:p w14:paraId="18A2AFDB" w14:textId="214AEA8F" w:rsidR="007068E3" w:rsidRPr="003C45A8" w:rsidRDefault="007068E3" w:rsidP="00082389">
      <w:pPr>
        <w:pStyle w:val="Header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14:paraId="540F7547" w14:textId="439AA699" w:rsidR="0014092A" w:rsidRDefault="00E57518" w:rsidP="0014092A">
      <w:pPr>
        <w:pStyle w:val="CM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1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Proposals for </w:t>
      </w:r>
      <w:r w:rsidR="0014092A">
        <w:rPr>
          <w:rFonts w:asciiTheme="minorHAnsi" w:hAnsiTheme="minorHAnsi" w:cstheme="minorHAnsi"/>
          <w:color w:val="000000"/>
          <w:sz w:val="22"/>
          <w:szCs w:val="22"/>
        </w:rPr>
        <w:t>DISC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pilot grants are open</w:t>
      </w:r>
      <w:r w:rsidR="00793A5B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accepted</w:t>
      </w:r>
      <w:r w:rsidR="00793A5B">
        <w:rPr>
          <w:rFonts w:asciiTheme="minorHAnsi" w:hAnsiTheme="minorHAnsi" w:cstheme="minorHAnsi"/>
          <w:color w:val="000000"/>
          <w:sz w:val="22"/>
          <w:szCs w:val="22"/>
        </w:rPr>
        <w:t xml:space="preserve"> on a rolling basis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throughout the year. </w:t>
      </w:r>
      <w:r w:rsidR="001409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F890B59" w14:textId="1E1C63DD" w:rsidR="00E57518" w:rsidRPr="003C45A8" w:rsidRDefault="00E57518" w:rsidP="0014092A">
      <w:pPr>
        <w:pStyle w:val="CM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1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Applications must be complete and must be submitted via e-mail attachment to </w:t>
      </w:r>
      <w:r w:rsidR="004C2EF9" w:rsidRPr="00042B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bit.ly/</w:t>
      </w:r>
      <w:proofErr w:type="spellStart"/>
      <w:r w:rsidR="004C2EF9" w:rsidRPr="00042B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DISC_pilotgrant</w:t>
      </w:r>
      <w:proofErr w:type="spellEnd"/>
    </w:p>
    <w:p w14:paraId="07852E0D" w14:textId="1DC27226" w:rsidR="00DC61F0" w:rsidRPr="003C45A8" w:rsidRDefault="00DC61F0" w:rsidP="00DC61F0">
      <w:pPr>
        <w:pStyle w:val="CM7"/>
        <w:spacing w:after="0"/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</w:pPr>
    </w:p>
    <w:p w14:paraId="1B445E99" w14:textId="2B9208C6" w:rsidR="007068E3" w:rsidRPr="003C45A8" w:rsidRDefault="007068E3" w:rsidP="007068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EDDE10" w14:textId="77777777" w:rsidR="00C95941" w:rsidRPr="003C45A8" w:rsidRDefault="00DC61F0" w:rsidP="00C95941">
      <w:pPr>
        <w:pStyle w:val="CM7"/>
        <w:spacing w:line="276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APPLICATION</w:t>
      </w: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 xml:space="preserve"> </w:t>
      </w:r>
      <w:r w:rsidR="00C95941"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 xml:space="preserve">– </w:t>
      </w:r>
      <w:r w:rsidR="00C95941" w:rsidRPr="003C45A8">
        <w:rPr>
          <w:rFonts w:asciiTheme="minorHAnsi" w:hAnsiTheme="minorHAnsi" w:cstheme="minorHAnsi"/>
          <w:color w:val="000000"/>
          <w:sz w:val="22"/>
          <w:szCs w:val="22"/>
        </w:rPr>
        <w:t>The proposal form</w:t>
      </w:r>
      <w:r w:rsidR="00082389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and requirements are</w:t>
      </w:r>
      <w:r w:rsidR="00C95941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included in the pages that follow</w:t>
      </w:r>
      <w:r w:rsidR="007068E3" w:rsidRPr="003C45A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6CD46B" w14:textId="37D0D4E7" w:rsidR="007068E3" w:rsidRPr="003C45A8" w:rsidRDefault="007068E3" w:rsidP="007068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370525" w14:textId="44A923E8" w:rsidR="00082389" w:rsidRDefault="007068E3" w:rsidP="006A6059">
      <w:pPr>
        <w:pStyle w:val="CM7"/>
        <w:spacing w:line="276" w:lineRule="atLeast"/>
        <w:ind w:right="758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ELIGIBILITY</w:t>
      </w: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 xml:space="preserve"> – </w:t>
      </w:r>
      <w:r w:rsidR="00CB6801" w:rsidRPr="003C45A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E24DA" w:rsidRPr="003C45A8">
        <w:rPr>
          <w:rFonts w:asciiTheme="minorHAnsi" w:hAnsiTheme="minorHAnsi" w:cstheme="minorHAnsi"/>
          <w:color w:val="000000"/>
          <w:sz w:val="22"/>
          <w:szCs w:val="22"/>
        </w:rPr>
        <w:t>SC</w:t>
      </w:r>
      <w:r w:rsidR="00CB6801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7748" w:rsidRPr="003C45A8">
        <w:rPr>
          <w:rFonts w:asciiTheme="minorHAnsi" w:hAnsiTheme="minorHAnsi" w:cstheme="minorHAnsi"/>
          <w:color w:val="000000"/>
          <w:sz w:val="22"/>
          <w:szCs w:val="22"/>
        </w:rPr>
        <w:t>Principal Investigator</w:t>
      </w:r>
      <w:r w:rsidR="0012274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>eligible faculty</w:t>
      </w:r>
      <w:r w:rsidR="00457748" w:rsidRPr="003C45A8">
        <w:rPr>
          <w:rFonts w:asciiTheme="minorHAnsi" w:hAnsiTheme="minorHAnsi" w:cstheme="minorHAnsi"/>
          <w:color w:val="000000"/>
          <w:sz w:val="22"/>
          <w:szCs w:val="22"/>
        </w:rPr>
        <w:t>, as defined by the U</w:t>
      </w:r>
      <w:r w:rsidR="00DE24DA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SC </w:t>
      </w:r>
      <w:r w:rsidR="00457748" w:rsidRPr="003C45A8">
        <w:rPr>
          <w:rFonts w:asciiTheme="minorHAnsi" w:hAnsiTheme="minorHAnsi" w:cstheme="minorHAnsi"/>
          <w:color w:val="000000"/>
          <w:sz w:val="22"/>
          <w:szCs w:val="22"/>
        </w:rPr>
        <w:t>Office of Research and Sponsored Projects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are permitted to apply for pilot </w:t>
      </w:r>
      <w:r w:rsidR="00793A5B">
        <w:rPr>
          <w:rFonts w:asciiTheme="minorHAnsi" w:hAnsiTheme="minorHAnsi" w:cstheme="minorHAnsi"/>
          <w:color w:val="000000"/>
          <w:sz w:val="22"/>
          <w:szCs w:val="22"/>
        </w:rPr>
        <w:t>resources</w:t>
      </w:r>
      <w:r w:rsidR="00457748" w:rsidRPr="003C45A8">
        <w:rPr>
          <w:rFonts w:asciiTheme="minorHAnsi" w:hAnsiTheme="minorHAnsi" w:cstheme="minorHAnsi"/>
          <w:color w:val="000000"/>
          <w:sz w:val="22"/>
          <w:szCs w:val="22"/>
        </w:rPr>
        <w:t>. The definition of a</w:t>
      </w:r>
      <w:r w:rsidR="00CB6801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1506" w:rsidRPr="003C45A8">
        <w:rPr>
          <w:rFonts w:asciiTheme="minorHAnsi" w:hAnsiTheme="minorHAnsi" w:cstheme="minorHAnsi"/>
          <w:color w:val="000000"/>
          <w:sz w:val="22"/>
          <w:szCs w:val="22"/>
        </w:rPr>
        <w:t>USC</w:t>
      </w:r>
      <w:r w:rsidR="00CB6801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774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Principal Investigator is available at: </w:t>
      </w:r>
      <w:hyperlink r:id="rId8" w:history="1">
        <w:r w:rsidR="00815247" w:rsidRPr="00042B80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https://oprs.usc.edu/policies/chapter-12-investigators-role-and-responsibilities</w:t>
        </w:r>
      </w:hyperlink>
      <w:r w:rsidR="0081524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A6059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Post-Doctoral Fellows </w:t>
      </w:r>
      <w:r w:rsidR="00122748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12274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6059" w:rsidRPr="003C45A8">
        <w:rPr>
          <w:rFonts w:asciiTheme="minorHAnsi" w:hAnsiTheme="minorHAnsi" w:cstheme="minorHAnsi"/>
          <w:color w:val="000000"/>
          <w:sz w:val="22"/>
          <w:szCs w:val="22"/>
        </w:rPr>
        <w:t>Graduate students may serve as Co-Investigators but must be sponsored by a PI</w:t>
      </w:r>
      <w:r w:rsidR="0012274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6A6059" w:rsidRPr="003C45A8">
        <w:rPr>
          <w:rFonts w:asciiTheme="minorHAnsi" w:hAnsiTheme="minorHAnsi" w:cstheme="minorHAnsi"/>
          <w:color w:val="000000"/>
          <w:sz w:val="22"/>
          <w:szCs w:val="22"/>
        </w:rPr>
        <w:t>eligible faculty member</w:t>
      </w:r>
      <w:r w:rsidR="007D4C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668DA3" w14:textId="4EBB0B90" w:rsidR="006A6059" w:rsidRPr="006A6059" w:rsidRDefault="006A6059" w:rsidP="006A6059">
      <w:pPr>
        <w:pStyle w:val="Default"/>
      </w:pPr>
    </w:p>
    <w:p w14:paraId="79CD2139" w14:textId="73D6BC83" w:rsidR="00DC61F0" w:rsidRPr="00A01F73" w:rsidRDefault="00DC61F0" w:rsidP="00A01F73">
      <w:pPr>
        <w:rPr>
          <w:rFonts w:asciiTheme="minorHAnsi" w:hAnsiTheme="minorHAnsi" w:cstheme="minorHAnsi"/>
        </w:rPr>
      </w:pP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REVIEW</w:t>
      </w: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 xml:space="preserve"> – </w:t>
      </w:r>
      <w:r w:rsidR="006869C1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Proposals will be reviewed by a </w:t>
      </w:r>
      <w:r w:rsidR="007D4CB6">
        <w:rPr>
          <w:rFonts w:asciiTheme="minorHAnsi" w:hAnsiTheme="minorHAnsi" w:cstheme="minorHAnsi"/>
          <w:color w:val="000000"/>
          <w:sz w:val="22"/>
          <w:szCs w:val="22"/>
        </w:rPr>
        <w:t xml:space="preserve">DISC </w:t>
      </w:r>
      <w:r w:rsidR="006869C1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Review Committee. 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>Each proposal will be</w:t>
      </w:r>
      <w:r w:rsidR="001409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evaluated </w:t>
      </w:r>
      <w:r w:rsidR="0014092A" w:rsidRPr="003C45A8">
        <w:rPr>
          <w:rFonts w:asciiTheme="minorHAnsi" w:hAnsiTheme="minorHAnsi" w:cstheme="minorHAnsi"/>
          <w:color w:val="000000"/>
          <w:sz w:val="22"/>
          <w:szCs w:val="22"/>
        </w:rPr>
        <w:t>based on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scientific merit, demonstration of need, and</w:t>
      </w:r>
      <w:r w:rsidR="0014092A">
        <w:rPr>
          <w:rFonts w:asciiTheme="minorHAnsi" w:hAnsiTheme="minorHAnsi" w:cstheme="minorHAnsi"/>
          <w:color w:val="000000"/>
          <w:sz w:val="22"/>
          <w:szCs w:val="22"/>
        </w:rPr>
        <w:t>/or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potential for success</w:t>
      </w:r>
      <w:r w:rsidR="00457748" w:rsidRPr="003C45A8">
        <w:rPr>
          <w:rFonts w:asciiTheme="minorHAnsi" w:hAnsiTheme="minorHAnsi" w:cstheme="minorHAnsi"/>
          <w:color w:val="000000"/>
          <w:sz w:val="22"/>
          <w:szCs w:val="22"/>
        </w:rPr>
        <w:t>ful</w:t>
      </w:r>
      <w:r w:rsidR="001409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>extramural</w:t>
      </w:r>
      <w:r w:rsidR="0045774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research support. </w:t>
      </w:r>
      <w:r w:rsidR="00E81DB6" w:rsidRPr="00A01F7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Generally, reviews will occur within </w:t>
      </w:r>
      <w:r w:rsidR="007D4CB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two</w:t>
      </w:r>
      <w:r w:rsidR="007D4CB6" w:rsidRPr="00A01F7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E81DB6" w:rsidRPr="00A01F7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weeks of submission.</w:t>
      </w:r>
      <w:r w:rsidR="00A01F7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br/>
      </w:r>
    </w:p>
    <w:p w14:paraId="31E8AB90" w14:textId="100AF60A" w:rsidR="009D518A" w:rsidRPr="009D518A" w:rsidRDefault="009D518A" w:rsidP="00A01F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1F73">
        <w:rPr>
          <w:rFonts w:asciiTheme="minorHAnsi" w:hAnsiTheme="minorHAnsi" w:cstheme="minorHAnsi"/>
          <w:sz w:val="22"/>
          <w:szCs w:val="22"/>
        </w:rPr>
        <w:t xml:space="preserve">Note: </w:t>
      </w:r>
      <w:r>
        <w:rPr>
          <w:rFonts w:asciiTheme="minorHAnsi" w:hAnsiTheme="minorHAnsi" w:cstheme="minorHAnsi"/>
          <w:sz w:val="22"/>
          <w:szCs w:val="22"/>
        </w:rPr>
        <w:t>Pilot studies are not to fill a funding gap or to complete an on-going study for publication.</w:t>
      </w:r>
    </w:p>
    <w:p w14:paraId="4D807E2B" w14:textId="77777777" w:rsidR="00082389" w:rsidRPr="003C45A8" w:rsidRDefault="00082389" w:rsidP="0008238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751834" w14:textId="3B965E14" w:rsidR="006869C1" w:rsidRPr="003C45A8" w:rsidRDefault="00DC61F0" w:rsidP="00C95941">
      <w:pPr>
        <w:pStyle w:val="CM7"/>
        <w:spacing w:line="276" w:lineRule="atLeast"/>
        <w:rPr>
          <w:rFonts w:asciiTheme="minorHAnsi" w:hAnsiTheme="minorHAnsi" w:cstheme="minorHAnsi"/>
          <w:b/>
          <w:smallCaps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AWARD</w:t>
      </w: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 xml:space="preserve"> –</w:t>
      </w:r>
      <w:r w:rsidR="006869C1"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 xml:space="preserve"> </w:t>
      </w:r>
    </w:p>
    <w:p w14:paraId="082E61E7" w14:textId="0F8D8845" w:rsidR="006869C1" w:rsidRPr="003C45A8" w:rsidRDefault="006869C1" w:rsidP="006869C1">
      <w:pPr>
        <w:pStyle w:val="CM7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Awards are for </w:t>
      </w:r>
      <w:r w:rsidR="007D4CB6">
        <w:rPr>
          <w:rFonts w:asciiTheme="minorHAnsi" w:hAnsiTheme="minorHAnsi" w:cstheme="minorHAnsi"/>
          <w:color w:val="000000"/>
          <w:sz w:val="22"/>
          <w:szCs w:val="22"/>
        </w:rPr>
        <w:t>one</w:t>
      </w:r>
      <w:r w:rsidR="007D4CB6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>year</w:t>
      </w:r>
      <w:r w:rsidR="007D4C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6E9AAE" w14:textId="43B1801B" w:rsidR="006869C1" w:rsidRPr="003C45A8" w:rsidRDefault="006869C1" w:rsidP="006869C1">
      <w:pPr>
        <w:pStyle w:val="CM7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Awarded </w:t>
      </w:r>
      <w:r w:rsidR="00FB1506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hours 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may be </w:t>
      </w:r>
      <w:r w:rsidR="00AC0D90" w:rsidRPr="003C45A8">
        <w:rPr>
          <w:rFonts w:asciiTheme="minorHAnsi" w:hAnsiTheme="minorHAnsi" w:cstheme="minorHAnsi"/>
          <w:color w:val="000000"/>
          <w:sz w:val="22"/>
          <w:szCs w:val="22"/>
        </w:rPr>
        <w:t>used ONLY for MRI s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>can hours</w:t>
      </w:r>
      <w:r w:rsidR="000D0868">
        <w:rPr>
          <w:rFonts w:asciiTheme="minorHAnsi" w:hAnsiTheme="minorHAnsi" w:cstheme="minorHAnsi"/>
          <w:color w:val="000000"/>
          <w:sz w:val="22"/>
          <w:szCs w:val="22"/>
        </w:rPr>
        <w:t xml:space="preserve"> at DISC</w:t>
      </w:r>
      <w:r w:rsidR="007D4C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30F528" w14:textId="0B8C58C3" w:rsidR="006869C1" w:rsidRPr="003C45A8" w:rsidRDefault="00AC0D90" w:rsidP="006869C1">
      <w:pPr>
        <w:pStyle w:val="CM7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An account will be created at the MRI Laboratory for the purpose of </w:t>
      </w:r>
      <w:r w:rsidR="007D4CB6">
        <w:rPr>
          <w:rFonts w:asciiTheme="minorHAnsi" w:hAnsiTheme="minorHAnsi" w:cstheme="minorHAnsi"/>
          <w:color w:val="000000"/>
          <w:sz w:val="22"/>
          <w:szCs w:val="22"/>
        </w:rPr>
        <w:t>tracking</w:t>
      </w:r>
      <w:r w:rsidR="007D4CB6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>MRI scan hours</w:t>
      </w:r>
      <w:r w:rsidR="007D4C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39C165" w14:textId="46306828" w:rsidR="006869C1" w:rsidRPr="003C45A8" w:rsidRDefault="006869C1" w:rsidP="006869C1">
      <w:pPr>
        <w:pStyle w:val="CM7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Awarded </w:t>
      </w:r>
      <w:r w:rsidR="00FB1506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hours 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will be transferred to this newly created </w:t>
      </w:r>
      <w:r w:rsidR="00FB1506" w:rsidRPr="003C45A8">
        <w:rPr>
          <w:rFonts w:asciiTheme="minorHAnsi" w:hAnsiTheme="minorHAnsi" w:cstheme="minorHAnsi"/>
          <w:color w:val="000000"/>
          <w:sz w:val="22"/>
          <w:szCs w:val="22"/>
        </w:rPr>
        <w:t>account</w:t>
      </w:r>
      <w:r w:rsidR="007D4C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7F784A" w14:textId="47B5F051" w:rsidR="006A6059" w:rsidRDefault="00C95941" w:rsidP="006A6059">
      <w:pPr>
        <w:pStyle w:val="CM7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color w:val="000000"/>
          <w:sz w:val="22"/>
          <w:szCs w:val="22"/>
        </w:rPr>
        <w:t>New users should read the “</w:t>
      </w:r>
      <w:r w:rsidR="00626402" w:rsidRPr="003C45A8">
        <w:rPr>
          <w:rFonts w:asciiTheme="minorHAnsi" w:hAnsiTheme="minorHAnsi" w:cstheme="minorHAnsi"/>
          <w:color w:val="000000"/>
          <w:sz w:val="22"/>
          <w:szCs w:val="22"/>
        </w:rPr>
        <w:t>Safety Manual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” section of </w:t>
      </w:r>
      <w:r w:rsidR="0045774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626402" w:rsidRPr="003C45A8">
        <w:rPr>
          <w:rFonts w:asciiTheme="minorHAnsi" w:hAnsiTheme="minorHAnsi" w:cstheme="minorHAnsi"/>
          <w:color w:val="000000"/>
          <w:sz w:val="22"/>
          <w:szCs w:val="22"/>
        </w:rPr>
        <w:t>DISC</w:t>
      </w:r>
      <w:r w:rsidR="0045774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website: </w:t>
      </w:r>
      <w:hyperlink r:id="rId9" w:history="1">
        <w:r w:rsidR="006A6059" w:rsidRPr="008C746D">
          <w:rPr>
            <w:rStyle w:val="Hyperlink"/>
            <w:rFonts w:asciiTheme="minorHAnsi" w:hAnsiTheme="minorHAnsi" w:cstheme="minorHAnsi"/>
            <w:sz w:val="22"/>
            <w:szCs w:val="22"/>
          </w:rPr>
          <w:t>https://sites.usc.edu/disc/information/safety-manual/</w:t>
        </w:r>
      </w:hyperlink>
    </w:p>
    <w:p w14:paraId="354A53E5" w14:textId="7D99004C" w:rsidR="00082389" w:rsidRDefault="006A6059" w:rsidP="00082389">
      <w:pPr>
        <w:pStyle w:val="CM7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color w:val="000000"/>
          <w:sz w:val="22"/>
          <w:szCs w:val="22"/>
        </w:rPr>
        <w:t>Recipients may request a one year no-cost extension, provided at the discretion of the DISC Management and Oversight Board</w:t>
      </w:r>
      <w:r w:rsidR="007D4C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008237E" w14:textId="77777777" w:rsidR="006A6059" w:rsidRDefault="006A6059" w:rsidP="007068E3">
      <w:pPr>
        <w:pStyle w:val="CM7"/>
        <w:spacing w:line="276" w:lineRule="atLeast"/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</w:pPr>
    </w:p>
    <w:p w14:paraId="7F81413E" w14:textId="2235F939" w:rsidR="007068E3" w:rsidRDefault="007068E3" w:rsidP="007068E3">
      <w:pPr>
        <w:pStyle w:val="CM7"/>
        <w:spacing w:line="276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REPORTING</w:t>
      </w: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 xml:space="preserve"> – </w:t>
      </w:r>
      <w:r w:rsidR="00E57518" w:rsidRPr="003C45A8">
        <w:rPr>
          <w:rFonts w:asciiTheme="minorHAnsi" w:hAnsiTheme="minorHAnsi" w:cstheme="minorHAnsi"/>
          <w:color w:val="000000"/>
          <w:sz w:val="22"/>
          <w:szCs w:val="22"/>
        </w:rPr>
        <w:t>Following award, investigators will be asked to provide the information included in the “reporting” section of this application.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869C1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Current and historical recipients of pilot grants will be contacted each year to update their reported </w:t>
      </w:r>
      <w:r w:rsidR="007D4CB6"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r w:rsidR="006869C1" w:rsidRPr="003C45A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7405A6" w14:textId="17E104F8" w:rsidR="00E81DB6" w:rsidRPr="00E81DB6" w:rsidRDefault="00E81DB6" w:rsidP="00D108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082D">
        <w:rPr>
          <w:rFonts w:asciiTheme="minorHAnsi" w:hAnsiTheme="minorHAnsi" w:cstheme="minorHAnsi"/>
          <w:sz w:val="22"/>
          <w:szCs w:val="22"/>
        </w:rPr>
        <w:t xml:space="preserve">Note: </w:t>
      </w:r>
      <w:r w:rsidR="008B2F5E">
        <w:rPr>
          <w:rFonts w:asciiTheme="minorHAnsi" w:hAnsiTheme="minorHAnsi" w:cstheme="minorHAnsi"/>
          <w:sz w:val="22"/>
          <w:szCs w:val="22"/>
        </w:rPr>
        <w:t xml:space="preserve">Presentations, </w:t>
      </w:r>
      <w:r>
        <w:rPr>
          <w:rFonts w:asciiTheme="minorHAnsi" w:hAnsiTheme="minorHAnsi" w:cstheme="minorHAnsi"/>
          <w:sz w:val="22"/>
          <w:szCs w:val="22"/>
        </w:rPr>
        <w:t xml:space="preserve">publications </w:t>
      </w:r>
      <w:r w:rsidR="008B2F5E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8B2F5E">
        <w:rPr>
          <w:rFonts w:asciiTheme="minorHAnsi" w:hAnsiTheme="minorHAnsi" w:cstheme="minorHAnsi"/>
          <w:sz w:val="22"/>
          <w:szCs w:val="22"/>
        </w:rPr>
        <w:t xml:space="preserve"> proposal</w:t>
      </w:r>
      <w:r>
        <w:rPr>
          <w:rFonts w:asciiTheme="minorHAnsi" w:hAnsiTheme="minorHAnsi" w:cstheme="minorHAnsi"/>
          <w:sz w:val="22"/>
          <w:szCs w:val="22"/>
        </w:rPr>
        <w:t xml:space="preserve">s are required to acknowledge support from DISC with the following statement: </w:t>
      </w:r>
      <w:r w:rsidR="00A64708" w:rsidRPr="00D1082D">
        <w:rPr>
          <w:rFonts w:asciiTheme="minorHAnsi" w:hAnsiTheme="minorHAnsi" w:cstheme="minorHAnsi"/>
          <w:i/>
          <w:iCs/>
          <w:sz w:val="22"/>
          <w:szCs w:val="22"/>
        </w:rPr>
        <w:t>MRI scan time was provided by the USC Dynamic Imaging Science Center.</w:t>
      </w:r>
    </w:p>
    <w:p w14:paraId="1CB0EB8D" w14:textId="504D9D7A" w:rsidR="00082389" w:rsidRPr="003C45A8" w:rsidRDefault="00082389" w:rsidP="0008238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4935CC" w14:textId="51FFCBDC" w:rsidR="007068E3" w:rsidRPr="003C45A8" w:rsidRDefault="007068E3" w:rsidP="00E57518">
      <w:pPr>
        <w:pStyle w:val="CM7"/>
        <w:spacing w:line="276" w:lineRule="atLeast"/>
        <w:rPr>
          <w:rFonts w:asciiTheme="minorHAnsi" w:hAnsiTheme="minorHAnsi" w:cstheme="minorHAnsi"/>
          <w:sz w:val="22"/>
          <w:szCs w:val="22"/>
        </w:rPr>
        <w:sectPr w:rsidR="007068E3" w:rsidRPr="003C45A8" w:rsidSect="00042B80">
          <w:headerReference w:type="default" r:id="rId10"/>
          <w:footerReference w:type="default" r:id="rId11"/>
          <w:footerReference w:type="first" r:id="rId12"/>
          <w:pgSz w:w="12240" w:h="15840" w:code="1"/>
          <w:pgMar w:top="720" w:right="720" w:bottom="432" w:left="720" w:header="576" w:footer="576" w:gutter="0"/>
          <w:cols w:space="720"/>
          <w:titlePg/>
          <w:docGrid w:linePitch="360"/>
        </w:sectPr>
      </w:pP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QUESTIONS</w:t>
      </w:r>
      <w:r w:rsidRPr="003C45A8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 xml:space="preserve"> – </w:t>
      </w:r>
      <w:r w:rsidR="00E5751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All questions regarding the pilot grant </w:t>
      </w:r>
      <w:r w:rsidR="00082389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application process, </w:t>
      </w:r>
      <w:r w:rsidR="00E5751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award process, review criteria, or reporting requirements may be directed to </w:t>
      </w:r>
      <w:r w:rsidR="005525CB" w:rsidRPr="003C45A8">
        <w:rPr>
          <w:rFonts w:asciiTheme="minorHAnsi" w:hAnsiTheme="minorHAnsi" w:cstheme="minorHAnsi"/>
          <w:color w:val="000000"/>
          <w:sz w:val="22"/>
          <w:szCs w:val="22"/>
        </w:rPr>
        <w:t>Mary Yung</w:t>
      </w:r>
      <w:r w:rsidR="00E5751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hyperlink r:id="rId13" w:history="1">
        <w:r w:rsidR="005525CB" w:rsidRPr="003C45A8">
          <w:rPr>
            <w:rStyle w:val="Hyperlink"/>
            <w:rFonts w:asciiTheme="minorHAnsi" w:hAnsiTheme="minorHAnsi" w:cstheme="minorHAnsi"/>
            <w:sz w:val="22"/>
            <w:szCs w:val="22"/>
          </w:rPr>
          <w:t>maryyung@usc.edu</w:t>
        </w:r>
      </w:hyperlink>
      <w:r w:rsidR="00E5751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r w:rsidR="005525CB" w:rsidRPr="003C45A8">
        <w:rPr>
          <w:rFonts w:asciiTheme="minorHAnsi" w:hAnsiTheme="minorHAnsi" w:cstheme="minorHAnsi"/>
          <w:color w:val="000000"/>
          <w:sz w:val="22"/>
          <w:szCs w:val="22"/>
        </w:rPr>
        <w:t>213-764-4991</w:t>
      </w:r>
      <w:r w:rsidR="00E57518" w:rsidRPr="003C45A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3EDD1A" w14:textId="20FF83CF" w:rsidR="00A634AA" w:rsidRDefault="000B3D2F" w:rsidP="006C774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E3B99">
        <w:rPr>
          <w:noProof/>
        </w:rPr>
        <w:lastRenderedPageBreak/>
        <w:drawing>
          <wp:anchor distT="0" distB="0" distL="114300" distR="114300" simplePos="0" relativeHeight="251658245" behindDoc="1" locked="0" layoutInCell="1" allowOverlap="1" wp14:anchorId="41A7E0AF" wp14:editId="0C42AAB8">
            <wp:simplePos x="0" y="0"/>
            <wp:positionH relativeFrom="column">
              <wp:posOffset>3508228</wp:posOffset>
            </wp:positionH>
            <wp:positionV relativeFrom="paragraph">
              <wp:posOffset>-324240</wp:posOffset>
            </wp:positionV>
            <wp:extent cx="2200910" cy="1136015"/>
            <wp:effectExtent l="0" t="0" r="0" b="0"/>
            <wp:wrapNone/>
            <wp:docPr id="7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497CC" w14:textId="6A78240B" w:rsidR="000B3D2F" w:rsidRDefault="000B3D2F" w:rsidP="000B3D2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E3B9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A75C77" wp14:editId="0885BA54">
                <wp:simplePos x="0" y="0"/>
                <wp:positionH relativeFrom="column">
                  <wp:posOffset>-457200</wp:posOffset>
                </wp:positionH>
                <wp:positionV relativeFrom="paragraph">
                  <wp:posOffset>111125</wp:posOffset>
                </wp:positionV>
                <wp:extent cx="4841240" cy="0"/>
                <wp:effectExtent l="0" t="12700" r="3556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12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991B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27B6" id="Straight Connector 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8.75pt" to="345.2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" strokecolor="#991b1d" strokeweight="2.5pt"/>
            </w:pict>
          </mc:Fallback>
        </mc:AlternateContent>
      </w:r>
      <w:r w:rsidRPr="008E3B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9C8912" wp14:editId="1115B321">
                <wp:simplePos x="0" y="0"/>
                <wp:positionH relativeFrom="column">
                  <wp:posOffset>5474823</wp:posOffset>
                </wp:positionH>
                <wp:positionV relativeFrom="paragraph">
                  <wp:posOffset>93590</wp:posOffset>
                </wp:positionV>
                <wp:extent cx="1842135" cy="14605"/>
                <wp:effectExtent l="0" t="12700" r="37465" b="36195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2135" cy="1460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991B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56E1F" id="Straight Connector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1pt,7.35pt" to="576.1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" strokecolor="#991b1d" strokeweight="2.5pt"/>
            </w:pict>
          </mc:Fallback>
        </mc:AlternateContent>
      </w:r>
    </w:p>
    <w:p w14:paraId="67598BF2" w14:textId="65712A6B" w:rsidR="000B3D2F" w:rsidRPr="00042B80" w:rsidRDefault="000B3D2F" w:rsidP="000B3D2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6E0DBD9" w14:textId="715A9F4C" w:rsidR="006C774F" w:rsidRPr="0014092A" w:rsidRDefault="006C774F" w:rsidP="000B3D2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092A">
        <w:rPr>
          <w:rFonts w:asciiTheme="minorHAnsi" w:hAnsiTheme="minorHAnsi" w:cstheme="minorHAnsi"/>
          <w:b/>
          <w:sz w:val="32"/>
          <w:szCs w:val="32"/>
          <w:u w:val="single"/>
        </w:rPr>
        <w:t xml:space="preserve">Pilot Grant Application </w:t>
      </w:r>
      <w:r w:rsidR="00232420" w:rsidRPr="0014092A">
        <w:rPr>
          <w:rFonts w:asciiTheme="minorHAnsi" w:hAnsiTheme="minorHAnsi" w:cstheme="minorHAnsi"/>
          <w:b/>
          <w:sz w:val="32"/>
          <w:szCs w:val="32"/>
          <w:u w:val="single"/>
        </w:rPr>
        <w:t>Form</w:t>
      </w:r>
    </w:p>
    <w:p w14:paraId="0B5EF70A" w14:textId="4ACF59E7" w:rsidR="00DC61F0" w:rsidRPr="003C45A8" w:rsidRDefault="00DC61F0" w:rsidP="00DC61F0">
      <w:pPr>
        <w:pStyle w:val="Header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14:paraId="553800FD" w14:textId="2E8861C1" w:rsidR="007068E3" w:rsidRPr="003C45A8" w:rsidRDefault="007068E3" w:rsidP="0014092A">
      <w:pPr>
        <w:pStyle w:val="CM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right="61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Proposals for </w:t>
      </w:r>
      <w:r w:rsidR="0014092A">
        <w:rPr>
          <w:rFonts w:asciiTheme="minorHAnsi" w:hAnsiTheme="minorHAnsi" w:cstheme="minorHAnsi"/>
          <w:color w:val="000000"/>
          <w:sz w:val="22"/>
          <w:szCs w:val="22"/>
        </w:rPr>
        <w:t>DISC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751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pilot grants are </w:t>
      </w:r>
      <w:r w:rsidR="00CE457B" w:rsidRPr="003C45A8">
        <w:rPr>
          <w:rFonts w:asciiTheme="minorHAnsi" w:hAnsiTheme="minorHAnsi" w:cstheme="minorHAnsi"/>
          <w:color w:val="000000"/>
          <w:sz w:val="22"/>
          <w:szCs w:val="22"/>
        </w:rPr>
        <w:t>open</w:t>
      </w:r>
      <w:r w:rsidR="00CE457B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CE457B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7518" w:rsidRPr="003C45A8">
        <w:rPr>
          <w:rFonts w:asciiTheme="minorHAnsi" w:hAnsiTheme="minorHAnsi" w:cstheme="minorHAnsi"/>
          <w:color w:val="000000"/>
          <w:sz w:val="22"/>
          <w:szCs w:val="22"/>
        </w:rPr>
        <w:t>accepted</w:t>
      </w:r>
      <w:r w:rsidR="00CE457B">
        <w:rPr>
          <w:rFonts w:asciiTheme="minorHAnsi" w:hAnsiTheme="minorHAnsi" w:cstheme="minorHAnsi"/>
          <w:color w:val="000000"/>
          <w:sz w:val="22"/>
          <w:szCs w:val="22"/>
        </w:rPr>
        <w:t xml:space="preserve"> on a rolling basis</w:t>
      </w:r>
      <w:r w:rsidR="00E5751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throughout the year.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08AD940" w14:textId="3BA6F0F1" w:rsidR="007068E3" w:rsidRPr="003C45A8" w:rsidRDefault="007068E3" w:rsidP="0014092A">
      <w:pPr>
        <w:pStyle w:val="CM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right="61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Applications must </w:t>
      </w:r>
      <w:r w:rsidR="00E57518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be complete and must be </w:t>
      </w:r>
      <w:r w:rsidRPr="003C45A8">
        <w:rPr>
          <w:rFonts w:asciiTheme="minorHAnsi" w:hAnsiTheme="minorHAnsi" w:cstheme="minorHAnsi"/>
          <w:color w:val="000000"/>
          <w:sz w:val="22"/>
          <w:szCs w:val="22"/>
        </w:rPr>
        <w:t>submitted via e-mail attachment to</w:t>
      </w:r>
      <w:r w:rsidR="00B775AE" w:rsidRPr="003C4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C2EF9" w:rsidRPr="00042B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bit.ly/</w:t>
      </w:r>
      <w:proofErr w:type="spellStart"/>
      <w:r w:rsidR="004C2EF9" w:rsidRPr="00042B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DISC_pilotgrant</w:t>
      </w:r>
      <w:proofErr w:type="spellEnd"/>
      <w:r w:rsidRPr="003C45A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9EF88C" w14:textId="051EDE3B" w:rsidR="00082389" w:rsidRPr="003C45A8" w:rsidRDefault="00082389">
      <w:pPr>
        <w:tabs>
          <w:tab w:val="left" w:pos="1620"/>
          <w:tab w:val="left" w:pos="4320"/>
          <w:tab w:val="left" w:pos="8640"/>
          <w:tab w:val="left" w:pos="9540"/>
        </w:tabs>
        <w:rPr>
          <w:rFonts w:asciiTheme="minorHAnsi" w:hAnsiTheme="minorHAnsi" w:cstheme="minorHAnsi"/>
          <w:b/>
          <w:sz w:val="22"/>
          <w:szCs w:val="22"/>
        </w:rPr>
      </w:pPr>
    </w:p>
    <w:p w14:paraId="0CB1D15B" w14:textId="0FD102AF" w:rsidR="006C774F" w:rsidRPr="003C45A8" w:rsidRDefault="006C774F" w:rsidP="0014092A">
      <w:pPr>
        <w:tabs>
          <w:tab w:val="left" w:pos="1620"/>
          <w:tab w:val="left" w:pos="3600"/>
          <w:tab w:val="left" w:pos="4320"/>
          <w:tab w:val="left" w:pos="8640"/>
          <w:tab w:val="left" w:pos="95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Section 1: Contact Information</w:t>
      </w:r>
      <w:r w:rsidR="0014092A">
        <w:rPr>
          <w:rFonts w:asciiTheme="minorHAnsi" w:hAnsiTheme="minorHAnsi" w:cstheme="minorHAnsi"/>
          <w:b/>
          <w:sz w:val="22"/>
          <w:szCs w:val="22"/>
        </w:rPr>
        <w:tab/>
      </w:r>
      <w:r w:rsidR="00A634AA">
        <w:rPr>
          <w:rFonts w:asciiTheme="minorHAnsi" w:hAnsiTheme="minorHAnsi" w:cstheme="minorHAnsi"/>
          <w:b/>
          <w:sz w:val="22"/>
          <w:szCs w:val="22"/>
        </w:rPr>
        <w:tab/>
      </w:r>
      <w:r w:rsidR="00A634AA">
        <w:rPr>
          <w:rFonts w:asciiTheme="minorHAnsi" w:hAnsiTheme="minorHAnsi" w:cstheme="minorHAnsi"/>
          <w:b/>
          <w:sz w:val="22"/>
          <w:szCs w:val="22"/>
        </w:rPr>
        <w:tab/>
      </w:r>
      <w:r w:rsidR="008D003E" w:rsidRPr="003C45A8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="008D003E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D003E"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8D003E"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="008D003E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8D003E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8D003E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8D003E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8D003E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8D003E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8D003E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1CB946E9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  <w:tab w:val="left" w:pos="8640"/>
          <w:tab w:val="left" w:pos="9540"/>
        </w:tabs>
        <w:rPr>
          <w:rFonts w:asciiTheme="minorHAnsi" w:hAnsiTheme="minorHAnsi" w:cstheme="minorHAnsi"/>
          <w:sz w:val="22"/>
          <w:szCs w:val="22"/>
        </w:rPr>
      </w:pPr>
    </w:p>
    <w:p w14:paraId="0AE20AA0" w14:textId="73ED42BD" w:rsidR="006C774F" w:rsidRPr="003C45A8" w:rsidRDefault="00301FDC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Principal Investigator Name</w:t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bookmarkEnd w:id="0"/>
      <w:r w:rsidR="006C774F" w:rsidRPr="003C45A8">
        <w:rPr>
          <w:rFonts w:asciiTheme="minorHAnsi" w:hAnsiTheme="minorHAnsi" w:cstheme="minorHAnsi"/>
          <w:b/>
          <w:sz w:val="22"/>
          <w:szCs w:val="22"/>
        </w:rPr>
        <w:tab/>
      </w:r>
      <w:r w:rsidR="0014092A">
        <w:rPr>
          <w:rFonts w:asciiTheme="minorHAnsi" w:hAnsiTheme="minorHAnsi" w:cstheme="minorHAnsi"/>
          <w:b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sz w:val="22"/>
          <w:szCs w:val="22"/>
        </w:rPr>
        <w:t>PI</w:t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 xml:space="preserve"> Title: </w: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bookmarkEnd w:id="1"/>
    </w:p>
    <w:p w14:paraId="1CBE5586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4CE3AE66" w14:textId="70263076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Department: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3C45A8">
        <w:rPr>
          <w:rFonts w:asciiTheme="minorHAnsi" w:hAnsiTheme="minorHAnsi" w:cstheme="minorHAnsi"/>
          <w:b/>
          <w:sz w:val="22"/>
          <w:szCs w:val="22"/>
        </w:rPr>
        <w:tab/>
      </w:r>
      <w:r w:rsidR="0014092A">
        <w:rPr>
          <w:rFonts w:asciiTheme="minorHAnsi" w:hAnsiTheme="minorHAnsi" w:cstheme="minorHAnsi"/>
          <w:b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School/College: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55A66C26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6C8FD9A0" w14:textId="041E1CFA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Phone: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C45A8">
        <w:rPr>
          <w:rFonts w:asciiTheme="minorHAnsi" w:hAnsiTheme="minorHAnsi" w:cstheme="minorHAnsi"/>
          <w:b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sz w:val="22"/>
          <w:szCs w:val="22"/>
        </w:rPr>
        <w:tab/>
      </w:r>
      <w:r w:rsidR="0014092A">
        <w:rPr>
          <w:rFonts w:asciiTheme="minorHAnsi" w:hAnsiTheme="minorHAnsi" w:cstheme="minorHAnsi"/>
          <w:b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659CB793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3B6455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84FA3B" w14:textId="1304D0C2" w:rsidR="006C774F" w:rsidRPr="003C45A8" w:rsidRDefault="00301FDC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Co-</w:t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>Investigator</w:t>
      </w:r>
      <w:r w:rsidRPr="003C45A8">
        <w:rPr>
          <w:rFonts w:asciiTheme="minorHAnsi" w:hAnsiTheme="minorHAnsi" w:cstheme="minorHAnsi"/>
          <w:b/>
          <w:sz w:val="22"/>
          <w:szCs w:val="22"/>
        </w:rPr>
        <w:t>(</w:t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>s</w:t>
      </w:r>
      <w:r w:rsidRPr="003C45A8">
        <w:rPr>
          <w:rFonts w:asciiTheme="minorHAnsi" w:hAnsiTheme="minorHAnsi" w:cstheme="minorHAnsi"/>
          <w:b/>
          <w:sz w:val="22"/>
          <w:szCs w:val="22"/>
        </w:rPr>
        <w:t>)</w:t>
      </w:r>
      <w:r w:rsidR="005026BA">
        <w:rPr>
          <w:rFonts w:asciiTheme="minorHAnsi" w:hAnsiTheme="minorHAnsi" w:cstheme="minorHAnsi"/>
          <w:b/>
          <w:sz w:val="22"/>
          <w:szCs w:val="22"/>
        </w:rPr>
        <w:t xml:space="preserve"> Name(s) and Title</w:t>
      </w:r>
      <w:r w:rsidR="00400447">
        <w:rPr>
          <w:rFonts w:asciiTheme="minorHAnsi" w:hAnsiTheme="minorHAnsi" w:cstheme="minorHAnsi"/>
          <w:b/>
          <w:sz w:val="22"/>
          <w:szCs w:val="22"/>
        </w:rPr>
        <w:t>(</w:t>
      </w:r>
      <w:r w:rsidR="005026BA">
        <w:rPr>
          <w:rFonts w:asciiTheme="minorHAnsi" w:hAnsiTheme="minorHAnsi" w:cstheme="minorHAnsi"/>
          <w:b/>
          <w:sz w:val="22"/>
          <w:szCs w:val="22"/>
        </w:rPr>
        <w:t>s</w:t>
      </w:r>
      <w:r w:rsidR="00400447">
        <w:rPr>
          <w:rFonts w:asciiTheme="minorHAnsi" w:hAnsiTheme="minorHAnsi" w:cstheme="minorHAnsi"/>
          <w:b/>
          <w:sz w:val="22"/>
          <w:szCs w:val="22"/>
        </w:rPr>
        <w:t>)</w:t>
      </w:r>
      <w:r w:rsidR="00CE457B">
        <w:rPr>
          <w:rFonts w:asciiTheme="minorHAnsi" w:hAnsiTheme="minorHAnsi" w:cstheme="minorHAnsi"/>
          <w:b/>
          <w:sz w:val="22"/>
          <w:szCs w:val="22"/>
        </w:rPr>
        <w:t xml:space="preserve"> [e.g., PhD student; staff scientist, etc.]</w:t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774F" w:rsidRPr="0014092A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ab/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ab/>
      </w:r>
    </w:p>
    <w:p w14:paraId="6D806BBE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72B24EB5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68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sz w:val="22"/>
          <w:szCs w:val="22"/>
        </w:rPr>
        <w:tab/>
      </w:r>
    </w:p>
    <w:p w14:paraId="3D826B2B" w14:textId="56AD67B9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Research Assistant/Coordinator</w:t>
      </w:r>
      <w:r w:rsidR="00CE457B">
        <w:rPr>
          <w:rFonts w:asciiTheme="minorHAnsi" w:hAnsiTheme="minorHAnsi" w:cstheme="minorHAnsi"/>
          <w:b/>
          <w:sz w:val="22"/>
          <w:szCs w:val="22"/>
        </w:rPr>
        <w:t xml:space="preserve"> (if applicable)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4F561C5F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358B5ADA" w14:textId="124A4AE9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Phone: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C45A8">
        <w:rPr>
          <w:rFonts w:asciiTheme="minorHAnsi" w:hAnsiTheme="minorHAnsi" w:cstheme="minorHAnsi"/>
          <w:b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sz w:val="22"/>
          <w:szCs w:val="22"/>
        </w:rPr>
        <w:tab/>
      </w:r>
      <w:r w:rsidR="0014092A">
        <w:rPr>
          <w:rFonts w:asciiTheme="minorHAnsi" w:hAnsiTheme="minorHAnsi" w:cstheme="minorHAnsi"/>
          <w:b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3E293E14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4F3F59C9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Grant Administrator/Billing Contact: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4C6449AA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3E6AC9D6" w14:textId="472886F0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Phone: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C45A8">
        <w:rPr>
          <w:rFonts w:asciiTheme="minorHAnsi" w:hAnsiTheme="minorHAnsi" w:cstheme="minorHAnsi"/>
          <w:b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sz w:val="22"/>
          <w:szCs w:val="22"/>
        </w:rPr>
        <w:tab/>
      </w:r>
      <w:r w:rsidR="0014092A">
        <w:rPr>
          <w:rFonts w:asciiTheme="minorHAnsi" w:hAnsiTheme="minorHAnsi" w:cstheme="minorHAnsi"/>
          <w:b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2FDC46A5" w14:textId="77777777" w:rsidR="00082389" w:rsidRPr="003C45A8" w:rsidRDefault="00082389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308EF6FE" w14:textId="77777777" w:rsidR="006C774F" w:rsidRPr="003C45A8" w:rsidRDefault="006C774F" w:rsidP="006C774F">
      <w:pP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77A639F3" w14:textId="77777777" w:rsidR="001F5879" w:rsidRPr="003C45A8" w:rsidRDefault="001F5879" w:rsidP="006C774F">
      <w:pP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3F0A0AA6" w14:textId="77777777" w:rsidR="006C774F" w:rsidRPr="003C45A8" w:rsidRDefault="006C774F" w:rsidP="006C774F">
      <w:pP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Section 2: Project Information </w:t>
      </w:r>
    </w:p>
    <w:p w14:paraId="7F476761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7A6F0D1D" w14:textId="7F0404BA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Expected </w:t>
      </w:r>
      <w:r w:rsidR="00B07E49">
        <w:rPr>
          <w:rFonts w:asciiTheme="minorHAnsi" w:hAnsiTheme="minorHAnsi" w:cstheme="minorHAnsi"/>
          <w:b/>
          <w:sz w:val="22"/>
          <w:szCs w:val="22"/>
        </w:rPr>
        <w:t>n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umber of </w:t>
      </w:r>
      <w:r w:rsidR="00B07E49">
        <w:rPr>
          <w:rFonts w:asciiTheme="minorHAnsi" w:hAnsiTheme="minorHAnsi" w:cstheme="minorHAnsi"/>
          <w:b/>
          <w:sz w:val="22"/>
          <w:szCs w:val="22"/>
        </w:rPr>
        <w:t>s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cans </w:t>
      </w:r>
      <w:r w:rsidR="00B07E49">
        <w:rPr>
          <w:rFonts w:asciiTheme="minorHAnsi" w:hAnsiTheme="minorHAnsi" w:cstheme="minorHAnsi"/>
          <w:b/>
          <w:sz w:val="22"/>
          <w:szCs w:val="22"/>
        </w:rPr>
        <w:t>r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equested: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3C45A8">
        <w:rPr>
          <w:rFonts w:asciiTheme="minorHAnsi" w:hAnsiTheme="minorHAnsi" w:cstheme="minorHAnsi"/>
          <w:b/>
          <w:sz w:val="22"/>
          <w:szCs w:val="22"/>
        </w:rPr>
        <w:tab/>
      </w:r>
      <w:r w:rsidRPr="003C45A8">
        <w:rPr>
          <w:rFonts w:asciiTheme="minorHAnsi" w:hAnsiTheme="minorHAnsi" w:cstheme="minorHAnsi"/>
          <w:b/>
          <w:sz w:val="22"/>
          <w:szCs w:val="22"/>
        </w:rPr>
        <w:tab/>
        <w:t xml:space="preserve">Length of </w:t>
      </w:r>
      <w:r w:rsidR="00B07E49">
        <w:rPr>
          <w:rFonts w:asciiTheme="minorHAnsi" w:hAnsiTheme="minorHAnsi" w:cstheme="minorHAnsi"/>
          <w:b/>
          <w:sz w:val="22"/>
          <w:szCs w:val="22"/>
        </w:rPr>
        <w:t>t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ime for </w:t>
      </w:r>
      <w:r w:rsidR="00B07E49">
        <w:rPr>
          <w:rFonts w:asciiTheme="minorHAnsi" w:hAnsiTheme="minorHAnsi" w:cstheme="minorHAnsi"/>
          <w:b/>
          <w:sz w:val="22"/>
          <w:szCs w:val="22"/>
        </w:rPr>
        <w:t>e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ach </w:t>
      </w:r>
      <w:proofErr w:type="spellStart"/>
      <w:r w:rsidR="00B07E49">
        <w:rPr>
          <w:rFonts w:asciiTheme="minorHAnsi" w:hAnsiTheme="minorHAnsi" w:cstheme="minorHAnsi"/>
          <w:b/>
          <w:sz w:val="22"/>
          <w:szCs w:val="22"/>
        </w:rPr>
        <w:t>c</w:t>
      </w:r>
      <w:r w:rsidRPr="003C45A8">
        <w:rPr>
          <w:rFonts w:asciiTheme="minorHAnsi" w:hAnsiTheme="minorHAnsi" w:cstheme="minorHAnsi"/>
          <w:b/>
          <w:sz w:val="22"/>
          <w:szCs w:val="22"/>
        </w:rPr>
        <w:t>can</w:t>
      </w:r>
      <w:proofErr w:type="spellEnd"/>
      <w:r w:rsidRPr="003C45A8">
        <w:rPr>
          <w:rFonts w:asciiTheme="minorHAnsi" w:hAnsiTheme="minorHAnsi" w:cstheme="minorHAnsi"/>
          <w:b/>
          <w:sz w:val="22"/>
          <w:szCs w:val="22"/>
        </w:rPr>
        <w:t>: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3C45A8">
        <w:rPr>
          <w:rFonts w:asciiTheme="minorHAnsi" w:hAnsiTheme="minorHAnsi" w:cstheme="minorHAnsi"/>
          <w:b/>
          <w:sz w:val="22"/>
          <w:szCs w:val="22"/>
        </w:rPr>
        <w:tab/>
      </w:r>
    </w:p>
    <w:p w14:paraId="1156FF3C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518A5146" w14:textId="58364D54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Are you a </w:t>
      </w:r>
      <w:r w:rsidR="0014092A" w:rsidRPr="003C45A8">
        <w:rPr>
          <w:rFonts w:asciiTheme="minorHAnsi" w:hAnsiTheme="minorHAnsi" w:cstheme="minorHAnsi"/>
          <w:b/>
          <w:sz w:val="22"/>
          <w:szCs w:val="22"/>
        </w:rPr>
        <w:t>first-time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 user of our facility?  </w:t>
      </w:r>
      <w:r w:rsidRPr="003C45A8" w:rsidDel="000410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C45A8" w:rsidDel="000410A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A8" w:rsidDel="000410A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  <w:r w:rsidRPr="003C45A8">
        <w:rPr>
          <w:rFonts w:asciiTheme="minorHAnsi" w:hAnsiTheme="minorHAnsi" w:cstheme="minorHAnsi"/>
          <w:b/>
          <w:sz w:val="22"/>
          <w:szCs w:val="22"/>
        </w:rPr>
        <w:tab/>
        <w:t xml:space="preserve">              Is this a </w:t>
      </w:r>
      <w:r w:rsidR="00CE457B">
        <w:rPr>
          <w:rFonts w:asciiTheme="minorHAnsi" w:hAnsiTheme="minorHAnsi" w:cstheme="minorHAnsi"/>
          <w:b/>
          <w:sz w:val="22"/>
          <w:szCs w:val="22"/>
        </w:rPr>
        <w:t>child</w:t>
      </w:r>
      <w:r w:rsidR="00CE457B" w:rsidRPr="003C45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study? </w:t>
      </w:r>
      <w:r w:rsidRPr="003C45A8" w:rsidDel="000410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C45A8" w:rsidDel="000410A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A8" w:rsidDel="000410A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</w:p>
    <w:p w14:paraId="425CD846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7EE1DA34" w14:textId="33DB6F5D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What and how many peripherals will be required for your study? (</w:t>
      </w:r>
      <w:r w:rsidR="0014092A" w:rsidRPr="003C45A8">
        <w:rPr>
          <w:rFonts w:asciiTheme="minorHAnsi" w:hAnsiTheme="minorHAnsi" w:cstheme="minorHAnsi"/>
          <w:b/>
          <w:sz w:val="22"/>
          <w:szCs w:val="22"/>
        </w:rPr>
        <w:t>i.e.,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092A">
        <w:rPr>
          <w:rFonts w:asciiTheme="minorHAnsi" w:hAnsiTheme="minorHAnsi" w:cstheme="minorHAnsi"/>
          <w:b/>
          <w:sz w:val="22"/>
          <w:szCs w:val="22"/>
        </w:rPr>
        <w:t xml:space="preserve">projector, </w:t>
      </w:r>
      <w:proofErr w:type="spellStart"/>
      <w:r w:rsidR="0014092A">
        <w:rPr>
          <w:rFonts w:asciiTheme="minorHAnsi" w:hAnsiTheme="minorHAnsi" w:cstheme="minorHAnsi"/>
          <w:b/>
          <w:sz w:val="22"/>
          <w:szCs w:val="22"/>
        </w:rPr>
        <w:t>BioPac</w:t>
      </w:r>
      <w:proofErr w:type="spellEnd"/>
      <w:r w:rsidR="0014092A">
        <w:rPr>
          <w:rFonts w:asciiTheme="minorHAnsi" w:hAnsiTheme="minorHAnsi" w:cstheme="minorHAnsi"/>
          <w:b/>
          <w:sz w:val="22"/>
          <w:szCs w:val="22"/>
        </w:rPr>
        <w:t xml:space="preserve"> physiological monitor, </w:t>
      </w:r>
      <w:proofErr w:type="spellStart"/>
      <w:r w:rsidR="0014092A">
        <w:rPr>
          <w:rFonts w:asciiTheme="minorHAnsi" w:hAnsiTheme="minorHAnsi" w:cstheme="minorHAnsi"/>
          <w:b/>
          <w:sz w:val="22"/>
          <w:szCs w:val="22"/>
        </w:rPr>
        <w:t>BrainVision</w:t>
      </w:r>
      <w:proofErr w:type="spellEnd"/>
      <w:r w:rsidR="0014092A">
        <w:rPr>
          <w:rFonts w:asciiTheme="minorHAnsi" w:hAnsiTheme="minorHAnsi" w:cstheme="minorHAnsi"/>
          <w:b/>
          <w:sz w:val="22"/>
          <w:szCs w:val="22"/>
        </w:rPr>
        <w:t xml:space="preserve"> EEG</w:t>
      </w:r>
      <w:r w:rsidRPr="003C45A8">
        <w:rPr>
          <w:rFonts w:asciiTheme="minorHAnsi" w:hAnsiTheme="minorHAnsi" w:cstheme="minorHAnsi"/>
          <w:b/>
          <w:sz w:val="22"/>
          <w:szCs w:val="22"/>
        </w:rPr>
        <w:t>, etc.)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97D08DB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i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0CC99F17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2DE8ED8E" w14:textId="3623AE12" w:rsidR="006C774F" w:rsidRPr="003C45A8" w:rsidRDefault="00067DCC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Will you be requesting MRI operator support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?  </w:t>
      </w:r>
      <w:r w:rsidRPr="003C45A8" w:rsidDel="000410A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C45A8" w:rsidDel="000410A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A8" w:rsidDel="000410AA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 xml:space="preserve">Is physio </w:t>
      </w:r>
      <w:r w:rsidR="00CE457B">
        <w:rPr>
          <w:rFonts w:asciiTheme="minorHAnsi" w:hAnsiTheme="minorHAnsi" w:cstheme="minorHAnsi"/>
          <w:b/>
          <w:sz w:val="22"/>
          <w:szCs w:val="22"/>
        </w:rPr>
        <w:t xml:space="preserve">data </w:t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 xml:space="preserve">collection required? </w: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6C774F"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ab/>
      </w:r>
    </w:p>
    <w:p w14:paraId="5BEE1CE7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58D7AC39" w14:textId="2CC584F1" w:rsidR="00082389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Do</w:t>
      </w:r>
      <w:r w:rsidR="00E948D4">
        <w:rPr>
          <w:rFonts w:asciiTheme="minorHAnsi" w:hAnsiTheme="minorHAnsi" w:cstheme="minorHAnsi"/>
          <w:b/>
          <w:sz w:val="22"/>
          <w:szCs w:val="22"/>
        </w:rPr>
        <w:t>es your project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 have any other special requirements (</w:t>
      </w:r>
      <w:r w:rsidR="0014092A" w:rsidRPr="003C45A8">
        <w:rPr>
          <w:rFonts w:asciiTheme="minorHAnsi" w:hAnsiTheme="minorHAnsi" w:cstheme="minorHAnsi"/>
          <w:b/>
          <w:sz w:val="22"/>
          <w:szCs w:val="22"/>
        </w:rPr>
        <w:t>i.e.,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 special population needs, scheduling </w:t>
      </w:r>
      <w:r w:rsidR="003D5E2B">
        <w:rPr>
          <w:rFonts w:asciiTheme="minorHAnsi" w:hAnsiTheme="minorHAnsi" w:cstheme="minorHAnsi"/>
          <w:b/>
          <w:sz w:val="22"/>
          <w:szCs w:val="22"/>
        </w:rPr>
        <w:t>deadlines</w:t>
      </w:r>
      <w:r w:rsidRPr="003C45A8">
        <w:rPr>
          <w:rFonts w:asciiTheme="minorHAnsi" w:hAnsiTheme="minorHAnsi" w:cstheme="minorHAnsi"/>
          <w:b/>
          <w:sz w:val="22"/>
          <w:szCs w:val="22"/>
        </w:rPr>
        <w:t>, etc.</w:t>
      </w:r>
      <w:r w:rsidR="00082389" w:rsidRPr="003C45A8">
        <w:rPr>
          <w:rFonts w:asciiTheme="minorHAnsi" w:hAnsiTheme="minorHAnsi" w:cstheme="minorHAnsi"/>
          <w:b/>
          <w:sz w:val="22"/>
          <w:szCs w:val="22"/>
        </w:rPr>
        <w:t>)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14:paraId="64F6EC88" w14:textId="77777777" w:rsidR="00082389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181E7FFF" w14:textId="6B9C1727" w:rsidR="00C27E8D" w:rsidRDefault="00C27E8D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31194B" w14:textId="153B23B6" w:rsidR="00CE457B" w:rsidRDefault="00CE457B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Are you using Human Subjects </w:t>
      </w:r>
      <w:r w:rsidR="005750CE">
        <w:rPr>
          <w:rFonts w:asciiTheme="minorHAnsi" w:hAnsiTheme="minorHAnsi" w:cstheme="minorHAnsi"/>
          <w:b/>
          <w:sz w:val="22"/>
          <w:szCs w:val="22"/>
          <w:u w:val="single"/>
        </w:rPr>
        <w:t>(yes/no)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:  </w:t>
      </w:r>
    </w:p>
    <w:p w14:paraId="35F5B26F" w14:textId="77777777" w:rsidR="00C27E8D" w:rsidRPr="003C45A8" w:rsidRDefault="00C27E8D" w:rsidP="00C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240"/>
          <w:tab w:val="left" w:pos="4320"/>
          <w:tab w:val="left" w:pos="64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IRB Approval No: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3C45A8">
        <w:rPr>
          <w:rFonts w:asciiTheme="minorHAnsi" w:hAnsiTheme="minorHAnsi" w:cstheme="minorHAnsi"/>
          <w:b/>
          <w:sz w:val="22"/>
          <w:szCs w:val="22"/>
        </w:rPr>
        <w:tab/>
        <w:t xml:space="preserve">IRB Approval Date: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3C45A8">
        <w:rPr>
          <w:rFonts w:asciiTheme="minorHAnsi" w:hAnsiTheme="minorHAnsi" w:cstheme="minorHAnsi"/>
          <w:b/>
          <w:sz w:val="22"/>
          <w:szCs w:val="22"/>
        </w:rPr>
        <w:tab/>
        <w:t xml:space="preserve">IRB Expiration Date: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2DCB0AE4" w14:textId="77777777" w:rsidR="00C27E8D" w:rsidRPr="003C45A8" w:rsidRDefault="00C27E8D" w:rsidP="00C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3F3464B6" w14:textId="076ACE9D" w:rsidR="00C27E8D" w:rsidRPr="003C45A8" w:rsidRDefault="00C27E8D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IRB Approved Title: 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3C45A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FDD17D6" w14:textId="77777777" w:rsidR="00082389" w:rsidRPr="003C45A8" w:rsidRDefault="00082389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0FE8654E" w14:textId="77777777" w:rsidR="00082389" w:rsidRPr="00042B80" w:rsidRDefault="00082389" w:rsidP="006C774F">
      <w:pP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16"/>
          <w:szCs w:val="16"/>
        </w:rPr>
      </w:pPr>
    </w:p>
    <w:p w14:paraId="61831EDA" w14:textId="4D34C35C" w:rsidR="006C774F" w:rsidRPr="003C45A8" w:rsidRDefault="006C774F" w:rsidP="006C774F">
      <w:pP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082389" w:rsidRPr="003C45A8">
        <w:rPr>
          <w:rFonts w:asciiTheme="minorHAnsi" w:hAnsiTheme="minorHAnsi" w:cstheme="minorHAnsi"/>
          <w:b/>
          <w:sz w:val="22"/>
          <w:szCs w:val="22"/>
        </w:rPr>
        <w:t>3</w:t>
      </w:r>
      <w:r w:rsidRPr="003C45A8">
        <w:rPr>
          <w:rFonts w:asciiTheme="minorHAnsi" w:hAnsiTheme="minorHAnsi" w:cstheme="minorHAnsi"/>
          <w:b/>
          <w:sz w:val="22"/>
          <w:szCs w:val="22"/>
        </w:rPr>
        <w:t xml:space="preserve">: Application </w:t>
      </w:r>
      <w:r w:rsidR="00E948D4">
        <w:rPr>
          <w:rFonts w:asciiTheme="minorHAnsi" w:hAnsiTheme="minorHAnsi" w:cstheme="minorHAnsi"/>
          <w:b/>
          <w:sz w:val="22"/>
          <w:szCs w:val="22"/>
        </w:rPr>
        <w:t xml:space="preserve">Supplementary </w:t>
      </w:r>
      <w:r w:rsidRPr="003C45A8">
        <w:rPr>
          <w:rFonts w:asciiTheme="minorHAnsi" w:hAnsiTheme="minorHAnsi" w:cstheme="minorHAnsi"/>
          <w:b/>
          <w:sz w:val="22"/>
          <w:szCs w:val="22"/>
        </w:rPr>
        <w:t>Information</w:t>
      </w:r>
    </w:p>
    <w:p w14:paraId="7E436FE7" w14:textId="77777777" w:rsidR="006C774F" w:rsidRPr="003C45A8" w:rsidRDefault="006C774F" w:rsidP="006C774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</w:p>
    <w:p w14:paraId="7C28E188" w14:textId="386C77DF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Describe other resources to be provided by </w:t>
      </w:r>
      <w:r w:rsidR="00F65994" w:rsidRPr="003C45A8">
        <w:rPr>
          <w:rFonts w:asciiTheme="minorHAnsi" w:hAnsiTheme="minorHAnsi" w:cstheme="minorHAnsi"/>
          <w:b/>
          <w:sz w:val="22"/>
          <w:szCs w:val="22"/>
        </w:rPr>
        <w:t>DISC</w:t>
      </w:r>
      <w:r w:rsidRPr="003C45A8">
        <w:rPr>
          <w:rFonts w:asciiTheme="minorHAnsi" w:hAnsiTheme="minorHAnsi" w:cstheme="minorHAnsi"/>
          <w:sz w:val="22"/>
          <w:szCs w:val="22"/>
        </w:rPr>
        <w:t xml:space="preserve"> (i.e.: computing, RF coils, special pulse sequences, statistical consultation, etc.) </w:t>
      </w:r>
      <w:r w:rsidRPr="003C45A8">
        <w:rPr>
          <w:rFonts w:asciiTheme="minorHAnsi" w:hAnsiTheme="minorHAnsi" w:cstheme="minorHAnsi"/>
          <w:b/>
          <w:sz w:val="22"/>
          <w:szCs w:val="22"/>
        </w:rPr>
        <w:t>or other special requirements</w:t>
      </w:r>
      <w:r w:rsidRPr="003C45A8">
        <w:rPr>
          <w:rFonts w:asciiTheme="minorHAnsi" w:hAnsiTheme="minorHAnsi" w:cstheme="minorHAnsi"/>
          <w:sz w:val="22"/>
          <w:szCs w:val="22"/>
        </w:rPr>
        <w:t xml:space="preserve"> (scheduling issues, etc.):  </w:t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3C45A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</w:p>
    <w:p w14:paraId="47611EE8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3EB97E6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Describe source of funds for incidental expenses</w:t>
      </w:r>
      <w:r w:rsidRPr="003C45A8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3C45A8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3C45A8">
        <w:rPr>
          <w:rFonts w:asciiTheme="minorHAnsi" w:hAnsiTheme="minorHAnsi" w:cstheme="minorHAnsi"/>
          <w:sz w:val="22"/>
          <w:szCs w:val="22"/>
        </w:rPr>
        <w:t xml:space="preserve"> subject payments, costs of radiological interpretation, etc.):  </w:t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3C45A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</w:p>
    <w:p w14:paraId="302F48CB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1085F80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Are there funds available for purchase of scanner time?</w:t>
      </w:r>
      <w:r w:rsidRPr="003C45A8">
        <w:rPr>
          <w:rFonts w:asciiTheme="minorHAnsi" w:hAnsiTheme="minorHAnsi" w:cstheme="minorHAnsi"/>
          <w:sz w:val="22"/>
          <w:szCs w:val="22"/>
        </w:rPr>
        <w:t xml:space="preserve">  Please explain:  </w:t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3C45A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</w:p>
    <w:p w14:paraId="59447D7A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rPr>
          <w:rFonts w:asciiTheme="minorHAnsi" w:hAnsiTheme="minorHAnsi" w:cstheme="minorHAnsi"/>
          <w:sz w:val="22"/>
          <w:szCs w:val="22"/>
        </w:rPr>
      </w:pPr>
    </w:p>
    <w:p w14:paraId="338E9234" w14:textId="22704A45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C45A8">
        <w:rPr>
          <w:rFonts w:asciiTheme="minorHAnsi" w:hAnsiTheme="minorHAnsi" w:cstheme="minorHAnsi"/>
          <w:sz w:val="22"/>
          <w:szCs w:val="22"/>
        </w:rPr>
        <w:t xml:space="preserve">Pilot scanner time </w:t>
      </w:r>
      <w:r w:rsidR="00CE457B">
        <w:rPr>
          <w:rFonts w:asciiTheme="minorHAnsi" w:hAnsiTheme="minorHAnsi" w:cstheme="minorHAnsi"/>
          <w:sz w:val="22"/>
          <w:szCs w:val="22"/>
        </w:rPr>
        <w:t>may</w:t>
      </w:r>
      <w:r w:rsidR="00CE457B" w:rsidRPr="003C45A8">
        <w:rPr>
          <w:rFonts w:asciiTheme="minorHAnsi" w:hAnsiTheme="minorHAnsi" w:cstheme="minorHAnsi"/>
          <w:sz w:val="22"/>
          <w:szCs w:val="22"/>
        </w:rPr>
        <w:t xml:space="preserve"> </w:t>
      </w:r>
      <w:r w:rsidRPr="003C45A8">
        <w:rPr>
          <w:rFonts w:asciiTheme="minorHAnsi" w:hAnsiTheme="minorHAnsi" w:cstheme="minorHAnsi"/>
          <w:sz w:val="22"/>
          <w:szCs w:val="22"/>
        </w:rPr>
        <w:t xml:space="preserve">be supplied for projects that will lead to extramurally funded </w:t>
      </w:r>
      <w:r w:rsidR="00CE457B">
        <w:rPr>
          <w:rFonts w:asciiTheme="minorHAnsi" w:hAnsiTheme="minorHAnsi" w:cstheme="minorHAnsi"/>
          <w:sz w:val="22"/>
          <w:szCs w:val="22"/>
        </w:rPr>
        <w:t>grants/contracts</w:t>
      </w:r>
      <w:r w:rsidRPr="003C45A8">
        <w:rPr>
          <w:rFonts w:asciiTheme="minorHAnsi" w:hAnsiTheme="minorHAnsi" w:cstheme="minorHAnsi"/>
          <w:sz w:val="22"/>
          <w:szCs w:val="22"/>
        </w:rPr>
        <w:t xml:space="preserve">.  </w:t>
      </w:r>
      <w:r w:rsidRPr="003C45A8">
        <w:rPr>
          <w:rFonts w:asciiTheme="minorHAnsi" w:hAnsiTheme="minorHAnsi" w:cstheme="minorHAnsi"/>
          <w:b/>
          <w:sz w:val="22"/>
          <w:szCs w:val="22"/>
        </w:rPr>
        <w:t>Please describe plans for securing extramural funding</w:t>
      </w:r>
      <w:r w:rsidR="004041D6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C52E60">
        <w:rPr>
          <w:rFonts w:asciiTheme="minorHAnsi" w:hAnsiTheme="minorHAnsi" w:cstheme="minorHAnsi"/>
          <w:b/>
          <w:sz w:val="22"/>
          <w:szCs w:val="22"/>
        </w:rPr>
        <w:t>list relevant RF</w:t>
      </w:r>
      <w:r w:rsidR="00CE457B">
        <w:rPr>
          <w:rFonts w:asciiTheme="minorHAnsi" w:hAnsiTheme="minorHAnsi" w:cstheme="minorHAnsi"/>
          <w:b/>
          <w:sz w:val="22"/>
          <w:szCs w:val="22"/>
        </w:rPr>
        <w:t>P</w:t>
      </w:r>
      <w:r w:rsidR="00C52E60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EE26D1">
        <w:rPr>
          <w:rFonts w:asciiTheme="minorHAnsi" w:hAnsiTheme="minorHAnsi" w:cstheme="minorHAnsi"/>
          <w:b/>
          <w:sz w:val="22"/>
          <w:szCs w:val="22"/>
        </w:rPr>
        <w:t>with</w:t>
      </w:r>
      <w:r w:rsidR="00C52E60">
        <w:rPr>
          <w:rFonts w:asciiTheme="minorHAnsi" w:hAnsiTheme="minorHAnsi" w:cstheme="minorHAnsi"/>
          <w:b/>
          <w:sz w:val="22"/>
          <w:szCs w:val="22"/>
        </w:rPr>
        <w:t xml:space="preserve"> associated due dates</w:t>
      </w:r>
      <w:r w:rsidRPr="003C45A8">
        <w:rPr>
          <w:rFonts w:asciiTheme="minorHAnsi" w:hAnsiTheme="minorHAnsi" w:cstheme="minorHAnsi"/>
          <w:b/>
          <w:sz w:val="22"/>
          <w:szCs w:val="22"/>
        </w:rPr>
        <w:t>:</w:t>
      </w:r>
      <w:r w:rsidRPr="003C45A8">
        <w:rPr>
          <w:rFonts w:asciiTheme="minorHAnsi" w:hAnsiTheme="minorHAnsi" w:cstheme="minorHAnsi"/>
          <w:sz w:val="22"/>
          <w:szCs w:val="22"/>
        </w:rPr>
        <w:t xml:space="preserve"> </w:t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3C45A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C45A8">
        <w:rPr>
          <w:rFonts w:asciiTheme="minorHAnsi" w:hAnsiTheme="minorHAnsi" w:cstheme="minorHAnsi"/>
          <w:sz w:val="22"/>
          <w:szCs w:val="22"/>
          <w:u w:val="single"/>
        </w:rPr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45A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7"/>
    </w:p>
    <w:p w14:paraId="7F8BA968" w14:textId="77777777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BEEF6CA" w14:textId="77777777" w:rsidR="006C774F" w:rsidRPr="003C45A8" w:rsidRDefault="006C774F">
      <w:pPr>
        <w:rPr>
          <w:rFonts w:asciiTheme="minorHAnsi" w:hAnsiTheme="minorHAnsi" w:cstheme="minorHAnsi"/>
          <w:sz w:val="22"/>
          <w:szCs w:val="22"/>
        </w:rPr>
      </w:pPr>
    </w:p>
    <w:p w14:paraId="097E6E8A" w14:textId="77777777" w:rsidR="006C774F" w:rsidRPr="003C45A8" w:rsidRDefault="00082389">
      <w:pPr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Section 4</w:t>
      </w:r>
      <w:r w:rsidR="006C774F" w:rsidRPr="003C45A8">
        <w:rPr>
          <w:rFonts w:asciiTheme="minorHAnsi" w:hAnsiTheme="minorHAnsi" w:cstheme="minorHAnsi"/>
          <w:b/>
          <w:sz w:val="22"/>
          <w:szCs w:val="22"/>
        </w:rPr>
        <w:t>: Proposal</w:t>
      </w:r>
      <w:r w:rsidR="00C95941" w:rsidRPr="003C45A8">
        <w:rPr>
          <w:rFonts w:asciiTheme="minorHAnsi" w:hAnsiTheme="minorHAnsi" w:cstheme="minorHAnsi"/>
          <w:b/>
          <w:sz w:val="22"/>
          <w:szCs w:val="22"/>
        </w:rPr>
        <w:t xml:space="preserve"> (limit 5 pages)</w:t>
      </w:r>
    </w:p>
    <w:p w14:paraId="52635EBA" w14:textId="2DEAC3C4" w:rsidR="006C774F" w:rsidRPr="003C45A8" w:rsidRDefault="006C774F" w:rsidP="006C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4935E10F" w14:textId="415C73F9" w:rsidR="006C774F" w:rsidRPr="0014092A" w:rsidRDefault="00C8403C" w:rsidP="006C774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color w:val="FF0000"/>
          <w:szCs w:val="22"/>
        </w:rPr>
      </w:pPr>
      <w:r>
        <w:rPr>
          <w:rFonts w:asciiTheme="minorHAnsi" w:hAnsiTheme="minorHAnsi" w:cstheme="minorHAnsi"/>
          <w:i/>
          <w:iCs/>
          <w:color w:val="FF0000"/>
          <w:szCs w:val="22"/>
        </w:rPr>
        <w:t>Provide</w:t>
      </w:r>
      <w:r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 </w:t>
      </w:r>
      <w:r w:rsidR="006C774F"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a brief (5 pages or </w:t>
      </w:r>
      <w:r w:rsidR="00E948D4">
        <w:rPr>
          <w:rFonts w:asciiTheme="minorHAnsi" w:hAnsiTheme="minorHAnsi" w:cstheme="minorHAnsi"/>
          <w:i/>
          <w:iCs/>
          <w:color w:val="FF0000"/>
          <w:szCs w:val="22"/>
        </w:rPr>
        <w:t>fewer</w:t>
      </w:r>
      <w:r w:rsidR="006C774F"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) protocol describing the proposed research project. This protocol should describe the specific aims, background and significance, and methodology for the project. This protocol should </w:t>
      </w:r>
      <w:r w:rsidR="00A305D2">
        <w:rPr>
          <w:rFonts w:asciiTheme="minorHAnsi" w:hAnsiTheme="minorHAnsi" w:cstheme="minorHAnsi"/>
          <w:i/>
          <w:iCs/>
          <w:color w:val="FF0000"/>
          <w:szCs w:val="22"/>
        </w:rPr>
        <w:t>clearly list the scientific hypothesis</w:t>
      </w:r>
      <w:r w:rsidR="000670CD">
        <w:rPr>
          <w:rFonts w:asciiTheme="minorHAnsi" w:hAnsiTheme="minorHAnsi" w:cstheme="minorHAnsi"/>
          <w:i/>
          <w:iCs/>
          <w:color w:val="FF0000"/>
          <w:szCs w:val="22"/>
        </w:rPr>
        <w:t xml:space="preserve"> or engineering question being tested and </w:t>
      </w:r>
      <w:r w:rsidR="006C774F" w:rsidRPr="0014092A">
        <w:rPr>
          <w:rFonts w:asciiTheme="minorHAnsi" w:hAnsiTheme="minorHAnsi" w:cstheme="minorHAnsi"/>
          <w:i/>
          <w:iCs/>
          <w:color w:val="FF0000"/>
          <w:szCs w:val="22"/>
        </w:rPr>
        <w:t>have enough detail to allow a scientific review of the project. Often, the protocol supplied to the IRB will suffice.</w:t>
      </w:r>
      <w:r w:rsidR="006C3D70">
        <w:rPr>
          <w:rFonts w:asciiTheme="minorHAnsi" w:hAnsiTheme="minorHAnsi" w:cstheme="minorHAnsi"/>
          <w:i/>
          <w:iCs/>
          <w:color w:val="FF0000"/>
          <w:szCs w:val="22"/>
        </w:rPr>
        <w:t xml:space="preserve"> (</w:t>
      </w:r>
      <w:r w:rsidR="00FF13BD">
        <w:rPr>
          <w:rFonts w:asciiTheme="minorHAnsi" w:hAnsiTheme="minorHAnsi" w:cstheme="minorHAnsi"/>
          <w:i/>
          <w:iCs/>
          <w:color w:val="FF0000"/>
          <w:szCs w:val="22"/>
        </w:rPr>
        <w:t>Delete instructions in red after</w:t>
      </w:r>
      <w:r w:rsidR="006C3D70">
        <w:rPr>
          <w:rFonts w:asciiTheme="minorHAnsi" w:hAnsiTheme="minorHAnsi" w:cstheme="minorHAnsi"/>
          <w:i/>
          <w:iCs/>
          <w:color w:val="FF0000"/>
          <w:szCs w:val="22"/>
        </w:rPr>
        <w:t xml:space="preserve"> completing this section.)</w:t>
      </w:r>
    </w:p>
    <w:p w14:paraId="3307CDF9" w14:textId="77777777" w:rsidR="006C774F" w:rsidRPr="003C45A8" w:rsidRDefault="006C774F" w:rsidP="006C774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</w:p>
    <w:p w14:paraId="4D7594E9" w14:textId="77777777" w:rsidR="006C774F" w:rsidRPr="003C45A8" w:rsidRDefault="006C774F">
      <w:pPr>
        <w:pStyle w:val="BodyText"/>
        <w:rPr>
          <w:rFonts w:asciiTheme="minorHAnsi" w:hAnsiTheme="minorHAnsi" w:cstheme="minorHAnsi"/>
          <w:szCs w:val="22"/>
        </w:rPr>
      </w:pPr>
    </w:p>
    <w:p w14:paraId="32DE851D" w14:textId="77777777" w:rsidR="00232420" w:rsidRPr="003C45A8" w:rsidRDefault="00082389" w:rsidP="00232420">
      <w:pPr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Section 5</w:t>
      </w:r>
      <w:r w:rsidR="00232420" w:rsidRPr="003C45A8">
        <w:rPr>
          <w:rFonts w:asciiTheme="minorHAnsi" w:hAnsiTheme="minorHAnsi" w:cstheme="minorHAnsi"/>
          <w:b/>
          <w:sz w:val="22"/>
          <w:szCs w:val="22"/>
        </w:rPr>
        <w:t>: References/Literature Cited</w:t>
      </w:r>
      <w:r w:rsidR="00C95941" w:rsidRPr="003C45A8">
        <w:rPr>
          <w:rFonts w:asciiTheme="minorHAnsi" w:hAnsiTheme="minorHAnsi" w:cstheme="minorHAnsi"/>
          <w:b/>
          <w:sz w:val="22"/>
          <w:szCs w:val="22"/>
        </w:rPr>
        <w:t xml:space="preserve"> (limit 1 page)</w:t>
      </w:r>
    </w:p>
    <w:p w14:paraId="1DA5748A" w14:textId="77777777" w:rsidR="00232420" w:rsidRPr="003C45A8" w:rsidRDefault="00232420" w:rsidP="0023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F74A527" w14:textId="21F167A1" w:rsidR="00232420" w:rsidRPr="0014092A" w:rsidRDefault="002736D1" w:rsidP="002324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color w:val="FF0000"/>
          <w:szCs w:val="22"/>
        </w:rPr>
      </w:pPr>
      <w:r>
        <w:rPr>
          <w:rFonts w:asciiTheme="minorHAnsi" w:hAnsiTheme="minorHAnsi" w:cstheme="minorHAnsi"/>
          <w:i/>
          <w:iCs/>
          <w:color w:val="FF0000"/>
          <w:szCs w:val="22"/>
        </w:rPr>
        <w:t>Provide</w:t>
      </w:r>
      <w:r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 </w:t>
      </w:r>
      <w:r w:rsidR="00232420" w:rsidRPr="0014092A">
        <w:rPr>
          <w:rFonts w:asciiTheme="minorHAnsi" w:hAnsiTheme="minorHAnsi" w:cstheme="minorHAnsi"/>
          <w:i/>
          <w:iCs/>
          <w:color w:val="FF0000"/>
          <w:szCs w:val="22"/>
        </w:rPr>
        <w:t>references cited in the proposal (1 page or less).</w:t>
      </w:r>
      <w:r w:rsidR="006C3D70">
        <w:rPr>
          <w:rFonts w:asciiTheme="minorHAnsi" w:hAnsiTheme="minorHAnsi" w:cstheme="minorHAnsi"/>
          <w:i/>
          <w:iCs/>
          <w:color w:val="FF0000"/>
          <w:szCs w:val="22"/>
        </w:rPr>
        <w:t xml:space="preserve"> (Delete instructions in red after completing this section.)</w:t>
      </w:r>
    </w:p>
    <w:p w14:paraId="68F0ACE5" w14:textId="77777777" w:rsidR="00232420" w:rsidRPr="003C45A8" w:rsidRDefault="00232420" w:rsidP="002324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</w:p>
    <w:p w14:paraId="7425C466" w14:textId="77777777" w:rsidR="006C774F" w:rsidRPr="003C45A8" w:rsidRDefault="006C774F">
      <w:pPr>
        <w:pStyle w:val="BodyText"/>
        <w:rPr>
          <w:rFonts w:asciiTheme="minorHAnsi" w:hAnsiTheme="minorHAnsi" w:cstheme="minorHAnsi"/>
          <w:szCs w:val="22"/>
        </w:rPr>
      </w:pPr>
    </w:p>
    <w:p w14:paraId="67EC7CE1" w14:textId="77777777" w:rsidR="00232420" w:rsidRPr="003C45A8" w:rsidRDefault="00082389" w:rsidP="00232420">
      <w:pPr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Section 6</w:t>
      </w:r>
      <w:r w:rsidR="00232420" w:rsidRPr="003C45A8">
        <w:rPr>
          <w:rFonts w:asciiTheme="minorHAnsi" w:hAnsiTheme="minorHAnsi" w:cstheme="minorHAnsi"/>
          <w:b/>
          <w:sz w:val="22"/>
          <w:szCs w:val="22"/>
        </w:rPr>
        <w:t xml:space="preserve">: NIH-Style </w:t>
      </w:r>
      <w:proofErr w:type="gramStart"/>
      <w:r w:rsidR="00232420" w:rsidRPr="003C45A8">
        <w:rPr>
          <w:rFonts w:asciiTheme="minorHAnsi" w:hAnsiTheme="minorHAnsi" w:cstheme="minorHAnsi"/>
          <w:b/>
          <w:sz w:val="22"/>
          <w:szCs w:val="22"/>
        </w:rPr>
        <w:t>2 page</w:t>
      </w:r>
      <w:proofErr w:type="gramEnd"/>
      <w:r w:rsidR="00232420" w:rsidRPr="003C45A8">
        <w:rPr>
          <w:rFonts w:asciiTheme="minorHAnsi" w:hAnsiTheme="minorHAnsi" w:cstheme="minorHAnsi"/>
          <w:b/>
          <w:sz w:val="22"/>
          <w:szCs w:val="22"/>
        </w:rPr>
        <w:t xml:space="preserve"> Biosketch</w:t>
      </w:r>
      <w:r w:rsidR="00C95941" w:rsidRPr="003C45A8">
        <w:rPr>
          <w:rFonts w:asciiTheme="minorHAnsi" w:hAnsiTheme="minorHAnsi" w:cstheme="minorHAnsi"/>
          <w:b/>
          <w:sz w:val="22"/>
          <w:szCs w:val="22"/>
        </w:rPr>
        <w:t xml:space="preserve"> (limit 2 pages per investigator in “Section 1”)</w:t>
      </w:r>
    </w:p>
    <w:p w14:paraId="767FBF71" w14:textId="77777777" w:rsidR="00232420" w:rsidRPr="003C45A8" w:rsidRDefault="00232420" w:rsidP="0023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DE04DFC" w14:textId="115BAB76" w:rsidR="00232420" w:rsidRPr="0014092A" w:rsidRDefault="00655195" w:rsidP="002324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color w:val="FF0000"/>
          <w:szCs w:val="22"/>
        </w:rPr>
      </w:pPr>
      <w:r>
        <w:rPr>
          <w:rFonts w:asciiTheme="minorHAnsi" w:hAnsiTheme="minorHAnsi" w:cstheme="minorHAnsi"/>
          <w:i/>
          <w:iCs/>
          <w:color w:val="FF0000"/>
          <w:szCs w:val="22"/>
        </w:rPr>
        <w:t>Provide</w:t>
      </w:r>
      <w:r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 </w:t>
      </w:r>
      <w:r w:rsidR="00232420"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a </w:t>
      </w:r>
      <w:proofErr w:type="gramStart"/>
      <w:r w:rsidR="00232420" w:rsidRPr="0014092A">
        <w:rPr>
          <w:rFonts w:asciiTheme="minorHAnsi" w:hAnsiTheme="minorHAnsi" w:cstheme="minorHAnsi"/>
          <w:i/>
          <w:iCs/>
          <w:color w:val="FF0000"/>
          <w:szCs w:val="22"/>
        </w:rPr>
        <w:t>2</w:t>
      </w:r>
      <w:r w:rsidR="0014092A" w:rsidRPr="0014092A">
        <w:rPr>
          <w:rFonts w:asciiTheme="minorHAnsi" w:hAnsiTheme="minorHAnsi" w:cstheme="minorHAnsi"/>
          <w:i/>
          <w:iCs/>
          <w:color w:val="FF0000"/>
          <w:szCs w:val="22"/>
        </w:rPr>
        <w:t>-5</w:t>
      </w:r>
      <w:r w:rsidR="00232420"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 page</w:t>
      </w:r>
      <w:proofErr w:type="gramEnd"/>
      <w:r w:rsidR="00232420"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 NIH-Style </w:t>
      </w:r>
      <w:proofErr w:type="spellStart"/>
      <w:r w:rsidR="00232420" w:rsidRPr="0014092A">
        <w:rPr>
          <w:rFonts w:asciiTheme="minorHAnsi" w:hAnsiTheme="minorHAnsi" w:cstheme="minorHAnsi"/>
          <w:i/>
          <w:iCs/>
          <w:color w:val="FF0000"/>
          <w:szCs w:val="22"/>
        </w:rPr>
        <w:t>biosketch</w:t>
      </w:r>
      <w:proofErr w:type="spellEnd"/>
      <w:r w:rsidR="00232420"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 for </w:t>
      </w:r>
      <w:r w:rsidR="00CE457B">
        <w:rPr>
          <w:rFonts w:asciiTheme="minorHAnsi" w:hAnsiTheme="minorHAnsi" w:cstheme="minorHAnsi"/>
          <w:i/>
          <w:iCs/>
          <w:color w:val="FF0000"/>
          <w:szCs w:val="22"/>
        </w:rPr>
        <w:t xml:space="preserve">PI and </w:t>
      </w:r>
      <w:r w:rsidR="00232420"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each </w:t>
      </w:r>
      <w:r w:rsidR="00CE457B">
        <w:rPr>
          <w:rFonts w:asciiTheme="minorHAnsi" w:hAnsiTheme="minorHAnsi" w:cstheme="minorHAnsi"/>
          <w:i/>
          <w:iCs/>
          <w:color w:val="FF0000"/>
          <w:szCs w:val="22"/>
        </w:rPr>
        <w:t>co-</w:t>
      </w:r>
      <w:r w:rsidR="00232420"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investigator </w:t>
      </w:r>
      <w:r w:rsidR="00CE457B">
        <w:rPr>
          <w:rFonts w:asciiTheme="minorHAnsi" w:hAnsiTheme="minorHAnsi" w:cstheme="minorHAnsi"/>
          <w:i/>
          <w:iCs/>
          <w:color w:val="FF0000"/>
          <w:szCs w:val="22"/>
        </w:rPr>
        <w:t>named</w:t>
      </w:r>
      <w:r w:rsidR="00CE457B" w:rsidRPr="0014092A">
        <w:rPr>
          <w:rFonts w:asciiTheme="minorHAnsi" w:hAnsiTheme="minorHAnsi" w:cstheme="minorHAnsi"/>
          <w:i/>
          <w:iCs/>
          <w:color w:val="FF0000"/>
          <w:szCs w:val="22"/>
        </w:rPr>
        <w:t xml:space="preserve"> </w:t>
      </w:r>
      <w:r w:rsidR="00C95941" w:rsidRPr="0014092A">
        <w:rPr>
          <w:rFonts w:asciiTheme="minorHAnsi" w:hAnsiTheme="minorHAnsi" w:cstheme="minorHAnsi"/>
          <w:i/>
          <w:iCs/>
          <w:color w:val="FF0000"/>
          <w:szCs w:val="22"/>
        </w:rPr>
        <w:t>in “Section</w:t>
      </w:r>
      <w:r w:rsidR="00971954">
        <w:rPr>
          <w:rFonts w:asciiTheme="minorHAnsi" w:hAnsiTheme="minorHAnsi" w:cstheme="minorHAnsi"/>
          <w:i/>
          <w:iCs/>
          <w:color w:val="FF0000"/>
          <w:szCs w:val="22"/>
        </w:rPr>
        <w:t xml:space="preserve"> 1</w:t>
      </w:r>
      <w:r w:rsidR="00CE457B">
        <w:rPr>
          <w:rFonts w:asciiTheme="minorHAnsi" w:hAnsiTheme="minorHAnsi" w:cstheme="minorHAnsi"/>
          <w:i/>
          <w:iCs/>
          <w:color w:val="FF0000"/>
          <w:szCs w:val="22"/>
        </w:rPr>
        <w:t>,</w:t>
      </w:r>
      <w:r w:rsidR="00C95941" w:rsidRPr="0014092A">
        <w:rPr>
          <w:rFonts w:asciiTheme="minorHAnsi" w:hAnsiTheme="minorHAnsi" w:cstheme="minorHAnsi"/>
          <w:i/>
          <w:iCs/>
          <w:color w:val="FF0000"/>
          <w:szCs w:val="22"/>
        </w:rPr>
        <w:t>”</w:t>
      </w:r>
      <w:r w:rsidR="003464BA">
        <w:rPr>
          <w:rFonts w:asciiTheme="minorHAnsi" w:hAnsiTheme="minorHAnsi" w:cstheme="minorHAnsi"/>
          <w:i/>
          <w:iCs/>
          <w:color w:val="FF0000"/>
          <w:szCs w:val="22"/>
        </w:rPr>
        <w:t xml:space="preserve"> including </w:t>
      </w:r>
      <w:r w:rsidR="005F6D46">
        <w:rPr>
          <w:rFonts w:asciiTheme="minorHAnsi" w:hAnsiTheme="minorHAnsi" w:cstheme="minorHAnsi"/>
          <w:i/>
          <w:iCs/>
          <w:color w:val="FF0000"/>
          <w:szCs w:val="22"/>
        </w:rPr>
        <w:t>any graduate student research assistant</w:t>
      </w:r>
      <w:r w:rsidR="00E7394D">
        <w:rPr>
          <w:rFonts w:asciiTheme="minorHAnsi" w:hAnsiTheme="minorHAnsi" w:cstheme="minorHAnsi"/>
          <w:i/>
          <w:iCs/>
          <w:color w:val="FF0000"/>
          <w:szCs w:val="22"/>
        </w:rPr>
        <w:t>s</w:t>
      </w:r>
      <w:r w:rsidR="00232420" w:rsidRPr="0014092A">
        <w:rPr>
          <w:rFonts w:asciiTheme="minorHAnsi" w:hAnsiTheme="minorHAnsi" w:cstheme="minorHAnsi"/>
          <w:i/>
          <w:iCs/>
          <w:color w:val="FF0000"/>
          <w:szCs w:val="22"/>
        </w:rPr>
        <w:t>.</w:t>
      </w:r>
      <w:r w:rsidR="006C3D70">
        <w:rPr>
          <w:rFonts w:asciiTheme="minorHAnsi" w:hAnsiTheme="minorHAnsi" w:cstheme="minorHAnsi"/>
          <w:i/>
          <w:iCs/>
          <w:color w:val="FF0000"/>
          <w:szCs w:val="22"/>
        </w:rPr>
        <w:t xml:space="preserve"> (Delete instructions in red after completing this section.)</w:t>
      </w:r>
    </w:p>
    <w:p w14:paraId="411C80CF" w14:textId="77777777" w:rsidR="00232420" w:rsidRPr="003C45A8" w:rsidRDefault="00232420" w:rsidP="002324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</w:p>
    <w:p w14:paraId="7D864AE1" w14:textId="77777777" w:rsidR="00232420" w:rsidRPr="003C45A8" w:rsidRDefault="00232420">
      <w:pPr>
        <w:pStyle w:val="BodyText"/>
        <w:rPr>
          <w:rFonts w:asciiTheme="minorHAnsi" w:hAnsiTheme="minorHAnsi" w:cstheme="minorHAnsi"/>
          <w:szCs w:val="22"/>
        </w:rPr>
      </w:pPr>
    </w:p>
    <w:p w14:paraId="23F39718" w14:textId="77777777" w:rsidR="006C774F" w:rsidRPr="003C45A8" w:rsidRDefault="00082389">
      <w:pPr>
        <w:pStyle w:val="BodyText"/>
        <w:rPr>
          <w:rFonts w:asciiTheme="minorHAnsi" w:hAnsiTheme="minorHAnsi" w:cstheme="minorHAnsi"/>
          <w:b/>
          <w:szCs w:val="22"/>
        </w:rPr>
      </w:pPr>
      <w:r w:rsidRPr="003C45A8">
        <w:rPr>
          <w:rFonts w:asciiTheme="minorHAnsi" w:hAnsiTheme="minorHAnsi" w:cstheme="minorHAnsi"/>
          <w:b/>
          <w:szCs w:val="22"/>
        </w:rPr>
        <w:t>Section 7</w:t>
      </w:r>
      <w:r w:rsidR="006C774F" w:rsidRPr="003C45A8">
        <w:rPr>
          <w:rFonts w:asciiTheme="minorHAnsi" w:hAnsiTheme="minorHAnsi" w:cstheme="minorHAnsi"/>
          <w:b/>
          <w:szCs w:val="22"/>
        </w:rPr>
        <w:t xml:space="preserve">: </w:t>
      </w:r>
      <w:r w:rsidR="001F5879" w:rsidRPr="003C45A8">
        <w:rPr>
          <w:rFonts w:asciiTheme="minorHAnsi" w:hAnsiTheme="minorHAnsi" w:cstheme="minorHAnsi"/>
          <w:b/>
          <w:szCs w:val="22"/>
        </w:rPr>
        <w:t>IRB Approval &amp; Consent Form</w:t>
      </w:r>
    </w:p>
    <w:p w14:paraId="52F84936" w14:textId="77777777" w:rsidR="006C774F" w:rsidRPr="003C45A8" w:rsidRDefault="006C774F" w:rsidP="006C774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</w:p>
    <w:p w14:paraId="1A1D8020" w14:textId="5EC1D248" w:rsidR="006C774F" w:rsidRPr="0014092A" w:rsidRDefault="006C774F" w:rsidP="006C774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color w:val="FF0000"/>
          <w:szCs w:val="22"/>
        </w:rPr>
      </w:pPr>
      <w:r w:rsidRPr="0014092A">
        <w:rPr>
          <w:rFonts w:asciiTheme="minorHAnsi" w:hAnsiTheme="minorHAnsi" w:cstheme="minorHAnsi"/>
          <w:i/>
          <w:iCs/>
          <w:color w:val="FF0000"/>
          <w:szCs w:val="22"/>
        </w:rPr>
        <w:t>Studies involving human subjects must include their IRB approval and consent form</w:t>
      </w:r>
      <w:r w:rsidR="00C95941" w:rsidRPr="0014092A">
        <w:rPr>
          <w:rFonts w:asciiTheme="minorHAnsi" w:hAnsiTheme="minorHAnsi" w:cstheme="minorHAnsi"/>
          <w:i/>
          <w:iCs/>
          <w:color w:val="FF0000"/>
          <w:szCs w:val="22"/>
        </w:rPr>
        <w:t>.</w:t>
      </w:r>
      <w:r w:rsidR="006C3D70">
        <w:rPr>
          <w:rFonts w:asciiTheme="minorHAnsi" w:hAnsiTheme="minorHAnsi" w:cstheme="minorHAnsi"/>
          <w:i/>
          <w:iCs/>
          <w:color w:val="FF0000"/>
          <w:szCs w:val="22"/>
        </w:rPr>
        <w:t xml:space="preserve"> (Delete instructions in red after completing this section.)</w:t>
      </w:r>
    </w:p>
    <w:p w14:paraId="78C9077D" w14:textId="77777777" w:rsidR="006C774F" w:rsidRPr="003C45A8" w:rsidRDefault="006C774F" w:rsidP="006C774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</w:p>
    <w:p w14:paraId="53314BA2" w14:textId="77777777" w:rsidR="00E57518" w:rsidRPr="003C45A8" w:rsidRDefault="00E57518" w:rsidP="00E57518">
      <w:pPr>
        <w:pStyle w:val="BodyText"/>
        <w:rPr>
          <w:rFonts w:asciiTheme="minorHAnsi" w:hAnsiTheme="minorHAnsi" w:cstheme="minorHAnsi"/>
          <w:szCs w:val="22"/>
        </w:rPr>
      </w:pPr>
    </w:p>
    <w:p w14:paraId="253D5D90" w14:textId="2204F7DF" w:rsidR="00E57518" w:rsidRPr="003C45A8" w:rsidRDefault="00082389" w:rsidP="00042B80">
      <w:pPr>
        <w:pStyle w:val="BodyText"/>
        <w:rPr>
          <w:rFonts w:asciiTheme="minorHAnsi" w:hAnsiTheme="minorHAnsi" w:cstheme="minorHAnsi"/>
          <w:szCs w:val="22"/>
        </w:rPr>
      </w:pPr>
      <w:r w:rsidRPr="003C45A8">
        <w:rPr>
          <w:rFonts w:asciiTheme="minorHAnsi" w:hAnsiTheme="minorHAnsi" w:cstheme="minorHAnsi"/>
          <w:b/>
          <w:szCs w:val="22"/>
        </w:rPr>
        <w:t>Section 8</w:t>
      </w:r>
      <w:r w:rsidR="00E57518" w:rsidRPr="003C45A8">
        <w:rPr>
          <w:rFonts w:asciiTheme="minorHAnsi" w:hAnsiTheme="minorHAnsi" w:cstheme="minorHAnsi"/>
          <w:b/>
          <w:szCs w:val="22"/>
        </w:rPr>
        <w:t xml:space="preserve">: </w:t>
      </w:r>
      <w:r w:rsidR="00E948D4">
        <w:rPr>
          <w:rFonts w:asciiTheme="minorHAnsi" w:hAnsiTheme="minorHAnsi" w:cstheme="minorHAnsi"/>
          <w:b/>
          <w:szCs w:val="22"/>
        </w:rPr>
        <w:t xml:space="preserve">Post-Award </w:t>
      </w:r>
      <w:r w:rsidR="00E57518" w:rsidRPr="003C45A8">
        <w:rPr>
          <w:rFonts w:asciiTheme="minorHAnsi" w:hAnsiTheme="minorHAnsi" w:cstheme="minorHAnsi"/>
          <w:b/>
          <w:szCs w:val="22"/>
        </w:rPr>
        <w:t>Reporting</w:t>
      </w:r>
      <w:r w:rsidR="00E948D4">
        <w:rPr>
          <w:rFonts w:asciiTheme="minorHAnsi" w:hAnsiTheme="minorHAnsi" w:cstheme="minorHAnsi"/>
          <w:b/>
          <w:szCs w:val="22"/>
        </w:rPr>
        <w:t xml:space="preserve"> Guidance</w:t>
      </w:r>
    </w:p>
    <w:p w14:paraId="6D90D1D2" w14:textId="1C7B416D" w:rsidR="00082389" w:rsidRPr="003C45A8" w:rsidRDefault="00E57518" w:rsidP="00E575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  <w:r w:rsidRPr="0014092A">
        <w:rPr>
          <w:rFonts w:asciiTheme="minorHAnsi" w:hAnsiTheme="minorHAnsi" w:cstheme="minorHAnsi"/>
          <w:b/>
          <w:i/>
          <w:color w:val="FF0000"/>
          <w:szCs w:val="22"/>
        </w:rPr>
        <w:t>Investigators will be asked to report on whether the data gathered from awarded pilot hours resulted in any of the following:</w:t>
      </w:r>
      <w:r w:rsidRPr="0014092A">
        <w:rPr>
          <w:rFonts w:asciiTheme="minorHAnsi" w:hAnsiTheme="minorHAnsi" w:cstheme="minorHAnsi"/>
          <w:i/>
          <w:color w:val="FF0000"/>
          <w:szCs w:val="22"/>
        </w:rPr>
        <w:t xml:space="preserve"> 1) publication</w:t>
      </w:r>
      <w:r w:rsidR="00CE457B">
        <w:rPr>
          <w:rFonts w:asciiTheme="minorHAnsi" w:hAnsiTheme="minorHAnsi" w:cstheme="minorHAnsi"/>
          <w:i/>
          <w:color w:val="FF0000"/>
          <w:szCs w:val="22"/>
        </w:rPr>
        <w:t xml:space="preserve"> or conference presentation</w:t>
      </w:r>
      <w:r w:rsidRPr="0014092A">
        <w:rPr>
          <w:rFonts w:asciiTheme="minorHAnsi" w:hAnsiTheme="minorHAnsi" w:cstheme="minorHAnsi"/>
          <w:i/>
          <w:color w:val="FF0000"/>
          <w:szCs w:val="22"/>
        </w:rPr>
        <w:t>, including journal</w:t>
      </w:r>
      <w:r w:rsidR="00E948D4">
        <w:rPr>
          <w:rFonts w:asciiTheme="minorHAnsi" w:hAnsiTheme="minorHAnsi" w:cstheme="minorHAnsi"/>
          <w:i/>
          <w:color w:val="FF0000"/>
          <w:szCs w:val="22"/>
        </w:rPr>
        <w:t>/meeting</w:t>
      </w:r>
      <w:r w:rsidRPr="0014092A">
        <w:rPr>
          <w:rFonts w:asciiTheme="minorHAnsi" w:hAnsiTheme="minorHAnsi" w:cstheme="minorHAnsi"/>
          <w:i/>
          <w:color w:val="FF0000"/>
          <w:szCs w:val="22"/>
        </w:rPr>
        <w:t>, date, and title; 2) submitted internal or external grant</w:t>
      </w:r>
      <w:r w:rsidR="00CE457B">
        <w:rPr>
          <w:rFonts w:asciiTheme="minorHAnsi" w:hAnsiTheme="minorHAnsi" w:cstheme="minorHAnsi"/>
          <w:i/>
          <w:color w:val="FF0000"/>
          <w:szCs w:val="22"/>
        </w:rPr>
        <w:t xml:space="preserve"> proposal</w:t>
      </w:r>
      <w:r w:rsidRPr="0014092A">
        <w:rPr>
          <w:rFonts w:asciiTheme="minorHAnsi" w:hAnsiTheme="minorHAnsi" w:cstheme="minorHAnsi"/>
          <w:i/>
          <w:color w:val="FF0000"/>
          <w:szCs w:val="22"/>
        </w:rPr>
        <w:t>, including sponsor and date of submission; 3) awarded internal or external grant, including sponsor</w:t>
      </w:r>
      <w:r w:rsidR="009F2CF4" w:rsidRPr="0014092A">
        <w:rPr>
          <w:rFonts w:asciiTheme="minorHAnsi" w:hAnsiTheme="minorHAnsi" w:cstheme="minorHAnsi"/>
          <w:i/>
          <w:color w:val="FF0000"/>
          <w:szCs w:val="22"/>
        </w:rPr>
        <w:t>, PI,</w:t>
      </w:r>
      <w:r w:rsidRPr="0014092A">
        <w:rPr>
          <w:rFonts w:asciiTheme="minorHAnsi" w:hAnsiTheme="minorHAnsi" w:cstheme="minorHAnsi"/>
          <w:i/>
          <w:color w:val="FF0000"/>
          <w:szCs w:val="22"/>
        </w:rPr>
        <w:t xml:space="preserve"> and date of award.</w:t>
      </w:r>
      <w:r w:rsidR="006869C1" w:rsidRPr="0014092A">
        <w:rPr>
          <w:rFonts w:asciiTheme="minorHAnsi" w:hAnsiTheme="minorHAnsi" w:cstheme="minorHAnsi"/>
          <w:i/>
          <w:color w:val="FF0000"/>
          <w:szCs w:val="22"/>
        </w:rPr>
        <w:t xml:space="preserve">  Current and historical recipients of pilot grants will be contacted each year to update their reported </w:t>
      </w:r>
      <w:r w:rsidR="00CE457B">
        <w:rPr>
          <w:rFonts w:asciiTheme="minorHAnsi" w:hAnsiTheme="minorHAnsi" w:cstheme="minorHAnsi"/>
          <w:i/>
          <w:color w:val="FF0000"/>
          <w:szCs w:val="22"/>
        </w:rPr>
        <w:t>information</w:t>
      </w:r>
      <w:r w:rsidR="006869C1" w:rsidRPr="0014092A">
        <w:rPr>
          <w:rFonts w:asciiTheme="minorHAnsi" w:hAnsiTheme="minorHAnsi" w:cstheme="minorHAnsi"/>
          <w:i/>
          <w:color w:val="FF0000"/>
          <w:szCs w:val="22"/>
        </w:rPr>
        <w:t>.</w:t>
      </w:r>
    </w:p>
    <w:p w14:paraId="67CE4DD0" w14:textId="77777777" w:rsidR="00082389" w:rsidRPr="003C45A8" w:rsidRDefault="00082389" w:rsidP="00082389">
      <w:pP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</w:p>
    <w:p w14:paraId="708C0D62" w14:textId="343F7C08" w:rsidR="00082389" w:rsidRPr="003C45A8" w:rsidRDefault="00082389" w:rsidP="00082389">
      <w:pP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 xml:space="preserve">Section 9: </w:t>
      </w:r>
      <w:proofErr w:type="gramStart"/>
      <w:r w:rsidRPr="003C45A8">
        <w:rPr>
          <w:rFonts w:asciiTheme="minorHAnsi" w:hAnsiTheme="minorHAnsi" w:cstheme="minorHAnsi"/>
          <w:b/>
          <w:sz w:val="22"/>
          <w:szCs w:val="22"/>
        </w:rPr>
        <w:t xml:space="preserve">Nickname  </w:t>
      </w:r>
      <w:r w:rsidRPr="003C45A8">
        <w:rPr>
          <w:rFonts w:asciiTheme="minorHAnsi" w:hAnsiTheme="minorHAnsi" w:cstheme="minorHAnsi"/>
          <w:b/>
          <w:i/>
          <w:sz w:val="22"/>
          <w:szCs w:val="22"/>
        </w:rPr>
        <w:t>MRI</w:t>
      </w:r>
      <w:proofErr w:type="gramEnd"/>
      <w:r w:rsidRPr="003C45A8">
        <w:rPr>
          <w:rFonts w:asciiTheme="minorHAnsi" w:hAnsiTheme="minorHAnsi" w:cstheme="minorHAnsi"/>
          <w:b/>
          <w:i/>
          <w:sz w:val="22"/>
          <w:szCs w:val="22"/>
        </w:rPr>
        <w:t xml:space="preserve"> TECHNOLOGIST USE ONLY</w:t>
      </w:r>
    </w:p>
    <w:p w14:paraId="47EA6D39" w14:textId="77777777" w:rsidR="00082389" w:rsidRPr="003C45A8" w:rsidRDefault="00082389" w:rsidP="0008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600"/>
          <w:tab w:val="left" w:pos="432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14:paraId="076D1108" w14:textId="77777777" w:rsidR="00082389" w:rsidRPr="003C45A8" w:rsidRDefault="00082389" w:rsidP="0008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4320"/>
          <w:tab w:val="left" w:pos="5400"/>
          <w:tab w:val="left" w:pos="6840"/>
          <w:tab w:val="left" w:pos="8100"/>
        </w:tabs>
        <w:rPr>
          <w:rFonts w:asciiTheme="minorHAnsi" w:hAnsiTheme="minorHAnsi" w:cstheme="minorHAnsi"/>
          <w:sz w:val="22"/>
          <w:szCs w:val="22"/>
        </w:rPr>
      </w:pPr>
      <w:r w:rsidRPr="003C45A8">
        <w:rPr>
          <w:rFonts w:asciiTheme="minorHAnsi" w:hAnsiTheme="minorHAnsi" w:cstheme="minorHAnsi"/>
          <w:b/>
          <w:sz w:val="22"/>
          <w:szCs w:val="22"/>
        </w:rPr>
        <w:t>Protocol Nickname______________________</w:t>
      </w:r>
      <w:r w:rsidRPr="003C45A8">
        <w:rPr>
          <w:rFonts w:asciiTheme="minorHAnsi" w:hAnsiTheme="minorHAnsi" w:cstheme="minorHAnsi"/>
          <w:b/>
          <w:sz w:val="22"/>
          <w:szCs w:val="22"/>
        </w:rPr>
        <w:tab/>
        <w:t>Billing/Scheduling Nickname_____________________</w:t>
      </w:r>
    </w:p>
    <w:p w14:paraId="7E3313E7" w14:textId="77777777" w:rsidR="00082389" w:rsidRPr="003C45A8" w:rsidRDefault="00082389" w:rsidP="00E575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</w:p>
    <w:sectPr w:rsidR="00082389" w:rsidRPr="003C45A8" w:rsidSect="00B71A94">
      <w:pgSz w:w="12240" w:h="15840" w:code="1"/>
      <w:pgMar w:top="720" w:right="720" w:bottom="720" w:left="720" w:header="432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366D" w14:textId="77777777" w:rsidR="0010640C" w:rsidRDefault="0010640C">
      <w:r>
        <w:separator/>
      </w:r>
    </w:p>
  </w:endnote>
  <w:endnote w:type="continuationSeparator" w:id="0">
    <w:p w14:paraId="0908D0EC" w14:textId="77777777" w:rsidR="0010640C" w:rsidRDefault="0010640C">
      <w:r>
        <w:continuationSeparator/>
      </w:r>
    </w:p>
  </w:endnote>
  <w:endnote w:type="continuationNotice" w:id="1">
    <w:p w14:paraId="683E9E45" w14:textId="77777777" w:rsidR="0010640C" w:rsidRDefault="00106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1963533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2066012193"/>
          <w:docPartObj>
            <w:docPartGallery w:val="Page Numbers (Top of Page)"/>
            <w:docPartUnique/>
          </w:docPartObj>
        </w:sdtPr>
        <w:sdtContent>
          <w:p w14:paraId="43CD3933" w14:textId="77777777" w:rsidR="006C774F" w:rsidRPr="00B71A94" w:rsidRDefault="00DC61F0" w:rsidP="00E57518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B71A94">
              <w:rPr>
                <w:rFonts w:asciiTheme="minorHAnsi" w:hAnsiTheme="minorHAnsi" w:cstheme="minorHAnsi"/>
              </w:rPr>
              <w:t xml:space="preserve">Page </w:t>
            </w:r>
            <w:r w:rsidRPr="00B71A9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1A94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B71A9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C0D90" w:rsidRPr="00B71A94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B71A9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1A94">
              <w:rPr>
                <w:rFonts w:asciiTheme="minorHAnsi" w:hAnsiTheme="minorHAnsi" w:cstheme="minorHAnsi"/>
              </w:rPr>
              <w:t xml:space="preserve"> of </w:t>
            </w:r>
            <w:r w:rsidRPr="00B71A9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1A94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B71A9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C0D90" w:rsidRPr="00B71A94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B71A9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FDD3" w14:textId="77777777" w:rsidR="00DC61F0" w:rsidRDefault="00DC61F0">
    <w:pPr>
      <w:pStyle w:val="Footer"/>
      <w:jc w:val="center"/>
    </w:pPr>
  </w:p>
  <w:p w14:paraId="02FB4C5E" w14:textId="6A9F51E5" w:rsidR="00232420" w:rsidRPr="003C45A8" w:rsidRDefault="00000000" w:rsidP="003D5E2B">
    <w:pPr>
      <w:pStyle w:val="Foo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140274889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="003D5E2B">
              <w:rPr>
                <w:rFonts w:asciiTheme="minorHAnsi" w:hAnsiTheme="minorHAnsi" w:cstheme="minorHAnsi"/>
              </w:rPr>
              <w:t xml:space="preserve">Version 12/5/23                                                                                                                                                     </w:t>
            </w:r>
            <w:r w:rsidR="00DC61F0" w:rsidRPr="003C45A8">
              <w:rPr>
                <w:rFonts w:asciiTheme="minorHAnsi" w:hAnsiTheme="minorHAnsi" w:cstheme="minorHAnsi"/>
              </w:rPr>
              <w:t xml:space="preserve">Page </w:t>
            </w:r>
            <w:r w:rsidR="00DC61F0" w:rsidRPr="003C45A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DC61F0" w:rsidRPr="003C45A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DC61F0" w:rsidRPr="003C45A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C0D90" w:rsidRPr="003C45A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DC61F0" w:rsidRPr="003C45A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DC61F0" w:rsidRPr="003C45A8">
              <w:rPr>
                <w:rFonts w:asciiTheme="minorHAnsi" w:hAnsiTheme="minorHAnsi" w:cstheme="minorHAnsi"/>
              </w:rPr>
              <w:t xml:space="preserve"> of </w:t>
            </w:r>
            <w:r w:rsidR="00DC61F0" w:rsidRPr="003C45A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DC61F0" w:rsidRPr="003C45A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DC61F0" w:rsidRPr="003C45A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C0D90" w:rsidRPr="003C45A8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DC61F0" w:rsidRPr="003C45A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847F" w14:textId="77777777" w:rsidR="0010640C" w:rsidRDefault="0010640C">
      <w:r>
        <w:separator/>
      </w:r>
    </w:p>
  </w:footnote>
  <w:footnote w:type="continuationSeparator" w:id="0">
    <w:p w14:paraId="6012D1F4" w14:textId="77777777" w:rsidR="0010640C" w:rsidRDefault="0010640C">
      <w:r>
        <w:continuationSeparator/>
      </w:r>
    </w:p>
  </w:footnote>
  <w:footnote w:type="continuationNotice" w:id="1">
    <w:p w14:paraId="1665BE64" w14:textId="77777777" w:rsidR="0010640C" w:rsidRDefault="00106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51A0" w14:textId="1AA237E3" w:rsidR="006C774F" w:rsidRPr="00B71A94" w:rsidRDefault="003C45A8">
    <w:pPr>
      <w:pStyle w:val="Header"/>
      <w:rPr>
        <w:rFonts w:asciiTheme="minorHAnsi" w:hAnsiTheme="minorHAnsi" w:cstheme="minorHAnsi"/>
      </w:rPr>
    </w:pPr>
    <w:r w:rsidRPr="00B71A94">
      <w:rPr>
        <w:rFonts w:asciiTheme="minorHAnsi" w:hAnsiTheme="minorHAnsi" w:cstheme="minorHAnsi"/>
      </w:rPr>
      <w:t>Dynamic Imaging Science Center</w:t>
    </w:r>
  </w:p>
  <w:p w14:paraId="45376952" w14:textId="6CFBD504" w:rsidR="006C774F" w:rsidRPr="00B71A94" w:rsidRDefault="006C774F">
    <w:pPr>
      <w:pStyle w:val="Header"/>
      <w:rPr>
        <w:rFonts w:asciiTheme="minorHAnsi" w:hAnsiTheme="minorHAnsi" w:cstheme="minorHAnsi"/>
      </w:rPr>
    </w:pPr>
    <w:r w:rsidRPr="00B71A94">
      <w:rPr>
        <w:rFonts w:asciiTheme="minorHAnsi" w:hAnsiTheme="minorHAnsi" w:cstheme="minorHAnsi"/>
      </w:rPr>
      <w:t>Pilot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6C0"/>
    <w:multiLevelType w:val="hybridMultilevel"/>
    <w:tmpl w:val="593E0D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0000000">
      <w:start w:val="1"/>
      <w:numFmt w:val="lowerLetter"/>
      <w:lvlText w:val=""/>
      <w:lvlJc w:val="left"/>
      <w:rPr>
        <w:rFonts w:cs="Times New Roman"/>
      </w:rPr>
    </w:lvl>
    <w:lvl w:ilvl="3" w:tplc="00000000">
      <w:numFmt w:val="decimal"/>
      <w:lvlText w:val=""/>
      <w:lvlJc w:val="left"/>
      <w:rPr>
        <w:rFonts w:cs="Times New Roman"/>
      </w:rPr>
    </w:lvl>
    <w:lvl w:ilvl="4" w:tplc="00000000">
      <w:numFmt w:val="decimal"/>
      <w:lvlText w:val=""/>
      <w:lvlJc w:val="left"/>
      <w:rPr>
        <w:rFonts w:cs="Times New Roman"/>
      </w:rPr>
    </w:lvl>
    <w:lvl w:ilvl="5" w:tplc="00000000">
      <w:numFmt w:val="decimal"/>
      <w:lvlText w:val=""/>
      <w:lvlJc w:val="left"/>
      <w:rPr>
        <w:rFonts w:cs="Times New Roman"/>
      </w:rPr>
    </w:lvl>
    <w:lvl w:ilvl="6" w:tplc="00000000">
      <w:numFmt w:val="decimal"/>
      <w:lvlText w:val=""/>
      <w:lvlJc w:val="left"/>
      <w:rPr>
        <w:rFonts w:cs="Times New Roman"/>
      </w:rPr>
    </w:lvl>
    <w:lvl w:ilvl="7" w:tplc="00000000">
      <w:numFmt w:val="decimal"/>
      <w:lvlText w:val=""/>
      <w:lvlJc w:val="left"/>
      <w:rPr>
        <w:rFonts w:cs="Times New Roman"/>
      </w:rPr>
    </w:lvl>
    <w:lvl w:ilvl="8" w:tplc="0000000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4334DF"/>
    <w:multiLevelType w:val="hybridMultilevel"/>
    <w:tmpl w:val="DC5E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2856">
    <w:abstractNumId w:val="0"/>
  </w:num>
  <w:num w:numId="2" w16cid:durableId="78685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59"/>
    <w:rsid w:val="00042B80"/>
    <w:rsid w:val="000474D3"/>
    <w:rsid w:val="00052774"/>
    <w:rsid w:val="000670CD"/>
    <w:rsid w:val="00067DCC"/>
    <w:rsid w:val="00082389"/>
    <w:rsid w:val="000B3D2F"/>
    <w:rsid w:val="000D0868"/>
    <w:rsid w:val="000E5C04"/>
    <w:rsid w:val="000F3C90"/>
    <w:rsid w:val="0010640C"/>
    <w:rsid w:val="00122748"/>
    <w:rsid w:val="0014092A"/>
    <w:rsid w:val="00167EAA"/>
    <w:rsid w:val="001E00FB"/>
    <w:rsid w:val="001E1FCA"/>
    <w:rsid w:val="001F5879"/>
    <w:rsid w:val="00222C63"/>
    <w:rsid w:val="00232420"/>
    <w:rsid w:val="00251BFD"/>
    <w:rsid w:val="002604A8"/>
    <w:rsid w:val="002736D1"/>
    <w:rsid w:val="00283C17"/>
    <w:rsid w:val="002F1720"/>
    <w:rsid w:val="00301FDC"/>
    <w:rsid w:val="003464BA"/>
    <w:rsid w:val="00364597"/>
    <w:rsid w:val="00367E6D"/>
    <w:rsid w:val="00393C6F"/>
    <w:rsid w:val="003B525A"/>
    <w:rsid w:val="003C45A8"/>
    <w:rsid w:val="003D5E2B"/>
    <w:rsid w:val="00400447"/>
    <w:rsid w:val="004041D6"/>
    <w:rsid w:val="00457748"/>
    <w:rsid w:val="004C2EF9"/>
    <w:rsid w:val="005026BA"/>
    <w:rsid w:val="005367DE"/>
    <w:rsid w:val="00547468"/>
    <w:rsid w:val="005525CB"/>
    <w:rsid w:val="005750CE"/>
    <w:rsid w:val="005D2BB7"/>
    <w:rsid w:val="005F6D46"/>
    <w:rsid w:val="00626402"/>
    <w:rsid w:val="00655195"/>
    <w:rsid w:val="00667124"/>
    <w:rsid w:val="006869C1"/>
    <w:rsid w:val="006A6059"/>
    <w:rsid w:val="006C3D70"/>
    <w:rsid w:val="006C774F"/>
    <w:rsid w:val="006D0433"/>
    <w:rsid w:val="006D3942"/>
    <w:rsid w:val="007068E3"/>
    <w:rsid w:val="00793A5B"/>
    <w:rsid w:val="007D4CB6"/>
    <w:rsid w:val="00815247"/>
    <w:rsid w:val="008211C7"/>
    <w:rsid w:val="008A2607"/>
    <w:rsid w:val="008B0B73"/>
    <w:rsid w:val="008B2F5E"/>
    <w:rsid w:val="008B74CD"/>
    <w:rsid w:val="008C2EAF"/>
    <w:rsid w:val="008D003E"/>
    <w:rsid w:val="00971954"/>
    <w:rsid w:val="009839F5"/>
    <w:rsid w:val="009840F9"/>
    <w:rsid w:val="009867A6"/>
    <w:rsid w:val="009B5159"/>
    <w:rsid w:val="009D518A"/>
    <w:rsid w:val="009F2CF4"/>
    <w:rsid w:val="00A01F73"/>
    <w:rsid w:val="00A25604"/>
    <w:rsid w:val="00A305D2"/>
    <w:rsid w:val="00A3780D"/>
    <w:rsid w:val="00A634AA"/>
    <w:rsid w:val="00A64708"/>
    <w:rsid w:val="00A94D8D"/>
    <w:rsid w:val="00AC0D90"/>
    <w:rsid w:val="00B07E49"/>
    <w:rsid w:val="00B71A94"/>
    <w:rsid w:val="00B775AE"/>
    <w:rsid w:val="00BA6BAA"/>
    <w:rsid w:val="00C27CC4"/>
    <w:rsid w:val="00C27E8D"/>
    <w:rsid w:val="00C455DB"/>
    <w:rsid w:val="00C52E60"/>
    <w:rsid w:val="00C6056D"/>
    <w:rsid w:val="00C8403C"/>
    <w:rsid w:val="00C95941"/>
    <w:rsid w:val="00CB6801"/>
    <w:rsid w:val="00CE457B"/>
    <w:rsid w:val="00D1082D"/>
    <w:rsid w:val="00D3668E"/>
    <w:rsid w:val="00DC61F0"/>
    <w:rsid w:val="00DE1B94"/>
    <w:rsid w:val="00DE24DA"/>
    <w:rsid w:val="00E34BF7"/>
    <w:rsid w:val="00E57518"/>
    <w:rsid w:val="00E57A25"/>
    <w:rsid w:val="00E72578"/>
    <w:rsid w:val="00E7394D"/>
    <w:rsid w:val="00E81DB6"/>
    <w:rsid w:val="00E83B32"/>
    <w:rsid w:val="00E8704A"/>
    <w:rsid w:val="00E948D4"/>
    <w:rsid w:val="00EE26D1"/>
    <w:rsid w:val="00F5431B"/>
    <w:rsid w:val="00F65994"/>
    <w:rsid w:val="00FB1506"/>
    <w:rsid w:val="00FE057E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CDD2E2"/>
  <w15:docId w15:val="{8F0DB3CB-767C-1048-9DC8-7ED3A87F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B5159"/>
    <w:rPr>
      <w:rFonts w:eastAsia="Cambria"/>
      <w:b/>
      <w:sz w:val="28"/>
      <w:lang w:bidi="en-US"/>
    </w:rPr>
  </w:style>
  <w:style w:type="paragraph" w:styleId="Header">
    <w:name w:val="header"/>
    <w:basedOn w:val="Normal"/>
    <w:link w:val="HeaderChar"/>
    <w:uiPriority w:val="99"/>
    <w:rsid w:val="009B5159"/>
    <w:pPr>
      <w:tabs>
        <w:tab w:val="center" w:pos="4320"/>
        <w:tab w:val="right" w:pos="8640"/>
      </w:tabs>
    </w:pPr>
    <w:rPr>
      <w:rFonts w:eastAsia="Cambria"/>
      <w:lang w:bidi="en-US"/>
    </w:rPr>
  </w:style>
  <w:style w:type="paragraph" w:styleId="Footer">
    <w:name w:val="footer"/>
    <w:basedOn w:val="Normal"/>
    <w:link w:val="FooterChar"/>
    <w:uiPriority w:val="99"/>
    <w:rsid w:val="009B5159"/>
    <w:pPr>
      <w:tabs>
        <w:tab w:val="center" w:pos="4320"/>
        <w:tab w:val="right" w:pos="8640"/>
      </w:tabs>
    </w:pPr>
    <w:rPr>
      <w:rFonts w:eastAsia="Cambria"/>
      <w:lang w:bidi="en-US"/>
    </w:rPr>
  </w:style>
  <w:style w:type="paragraph" w:styleId="BalloonText">
    <w:name w:val="Balloon Text"/>
    <w:basedOn w:val="Normal"/>
    <w:semiHidden/>
    <w:rsid w:val="009B5159"/>
    <w:rPr>
      <w:rFonts w:ascii="Lucida Grande" w:eastAsia="Cambria" w:hAnsi="Lucida Grande"/>
      <w:sz w:val="18"/>
      <w:szCs w:val="18"/>
      <w:lang w:bidi="en-US"/>
    </w:rPr>
  </w:style>
  <w:style w:type="character" w:styleId="PageNumber">
    <w:name w:val="page number"/>
    <w:basedOn w:val="DefaultParagraphFont"/>
    <w:rsid w:val="009B5159"/>
  </w:style>
  <w:style w:type="character" w:customStyle="1" w:styleId="FooterChar">
    <w:name w:val="Footer Char"/>
    <w:basedOn w:val="DefaultParagraphFont"/>
    <w:link w:val="Footer"/>
    <w:uiPriority w:val="99"/>
    <w:rsid w:val="00232420"/>
    <w:rPr>
      <w:rFonts w:eastAsia="Cambria"/>
      <w:sz w:val="24"/>
      <w:szCs w:val="24"/>
      <w:lang w:bidi="en-US"/>
    </w:rPr>
  </w:style>
  <w:style w:type="paragraph" w:customStyle="1" w:styleId="Default">
    <w:name w:val="Default"/>
    <w:uiPriority w:val="99"/>
    <w:rsid w:val="00C959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95941"/>
    <w:pPr>
      <w:spacing w:after="130"/>
    </w:pPr>
    <w:rPr>
      <w:color w:val="auto"/>
    </w:rPr>
  </w:style>
  <w:style w:type="character" w:customStyle="1" w:styleId="HeaderChar">
    <w:name w:val="Header Char"/>
    <w:link w:val="Header"/>
    <w:uiPriority w:val="99"/>
    <w:locked/>
    <w:rsid w:val="00C95941"/>
    <w:rPr>
      <w:rFonts w:eastAsia="Cambria"/>
      <w:sz w:val="24"/>
      <w:szCs w:val="24"/>
      <w:lang w:bidi="en-US"/>
    </w:rPr>
  </w:style>
  <w:style w:type="paragraph" w:styleId="ListParagraph">
    <w:name w:val="List Paragraph"/>
    <w:basedOn w:val="Normal"/>
    <w:uiPriority w:val="72"/>
    <w:qFormat/>
    <w:rsid w:val="00C9594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367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7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74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4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5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s.usc.edu/policies/chapter-12-investigators-role-and-responsibilities" TargetMode="External"/><Relationship Id="rId13" Type="http://schemas.openxmlformats.org/officeDocument/2006/relationships/hyperlink" Target="mailto:fmri.laboratory@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tes.usc.edu/disc/information/safety-manu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MRI Laboratory  -  Pilot Time Request Form</vt:lpstr>
    </vt:vector>
  </TitlesOfParts>
  <Company/>
  <LinksUpToDate>false</LinksUpToDate>
  <CharactersWithSpaces>6867</CharactersWithSpaces>
  <SharedDoc>false</SharedDoc>
  <HLinks>
    <vt:vector size="12" baseType="variant">
      <vt:variant>
        <vt:i4>4522032</vt:i4>
      </vt:variant>
      <vt:variant>
        <vt:i4>94</vt:i4>
      </vt:variant>
      <vt:variant>
        <vt:i4>0</vt:i4>
      </vt:variant>
      <vt:variant>
        <vt:i4>5</vt:i4>
      </vt:variant>
      <vt:variant>
        <vt:lpwstr>mailto:fmri.laboratory@umich.edu</vt:lpwstr>
      </vt:variant>
      <vt:variant>
        <vt:lpwstr/>
      </vt:variant>
      <vt:variant>
        <vt:i4>524393</vt:i4>
      </vt:variant>
      <vt:variant>
        <vt:i4>42</vt:i4>
      </vt:variant>
      <vt:variant>
        <vt:i4>0</vt:i4>
      </vt:variant>
      <vt:variant>
        <vt:i4>5</vt:i4>
      </vt:variant>
      <vt:variant>
        <vt:lpwstr>mailto:fmri.users@mich.edu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MRI Laboratory  -  Pilot Time Request Form</dc:title>
  <dc:creator>Doug  Noll</dc:creator>
  <cp:lastModifiedBy>Mary Yung</cp:lastModifiedBy>
  <cp:revision>2</cp:revision>
  <dcterms:created xsi:type="dcterms:W3CDTF">2022-12-05T21:29:00Z</dcterms:created>
  <dcterms:modified xsi:type="dcterms:W3CDTF">2022-12-05T21:29:00Z</dcterms:modified>
</cp:coreProperties>
</file>